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6D" w:rsidRPr="00C216BB" w:rsidRDefault="005E186D" w:rsidP="00E56A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C216BB">
        <w:rPr>
          <w:rFonts w:ascii="Arial" w:hAnsi="Arial" w:cs="Arial"/>
          <w:b/>
          <w:sz w:val="24"/>
          <w:szCs w:val="24"/>
        </w:rPr>
        <w:t>АДМИНИСТРАЦИЯ</w:t>
      </w:r>
      <w:r w:rsidRPr="00C216BB">
        <w:rPr>
          <w:rFonts w:ascii="Arial" w:hAnsi="Arial" w:cs="Arial"/>
          <w:sz w:val="24"/>
          <w:szCs w:val="24"/>
        </w:rPr>
        <w:t xml:space="preserve"> </w:t>
      </w:r>
      <w:r w:rsidRPr="00C216BB">
        <w:rPr>
          <w:rFonts w:ascii="Arial" w:hAnsi="Arial" w:cs="Arial"/>
          <w:b/>
          <w:sz w:val="24"/>
          <w:szCs w:val="24"/>
        </w:rPr>
        <w:t>КОПЕНКИНСКОГО СЕЛЬСКОГО ПОСЕЛЕНИЯ</w:t>
      </w:r>
    </w:p>
    <w:p w:rsidR="005E186D" w:rsidRPr="00C216BB" w:rsidRDefault="005E186D" w:rsidP="00E56AAD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5E186D" w:rsidRPr="00C216BB" w:rsidRDefault="005E186D" w:rsidP="00E56AAD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5E186D" w:rsidRPr="00C216BB" w:rsidRDefault="005E186D" w:rsidP="00E56AAD">
      <w:pPr>
        <w:rPr>
          <w:rFonts w:ascii="Arial" w:hAnsi="Arial" w:cs="Arial"/>
          <w:b/>
          <w:sz w:val="24"/>
          <w:szCs w:val="24"/>
        </w:rPr>
      </w:pPr>
    </w:p>
    <w:p w:rsidR="005E186D" w:rsidRPr="00C216BB" w:rsidRDefault="005E186D" w:rsidP="00F079BF">
      <w:pPr>
        <w:shd w:val="clear" w:color="auto" w:fill="FFFFFF"/>
        <w:ind w:right="24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E186D" w:rsidRPr="00C216BB" w:rsidRDefault="005E186D" w:rsidP="00F079BF">
      <w:pPr>
        <w:shd w:val="clear" w:color="auto" w:fill="FFFFFF"/>
        <w:ind w:right="24"/>
        <w:jc w:val="center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rPr>
          <w:rFonts w:ascii="Arial" w:hAnsi="Arial" w:cs="Arial"/>
          <w:sz w:val="24"/>
          <w:szCs w:val="24"/>
          <w:u w:val="single"/>
        </w:rPr>
      </w:pPr>
      <w:r w:rsidRPr="00C216BB">
        <w:rPr>
          <w:rFonts w:ascii="Arial" w:hAnsi="Arial" w:cs="Arial"/>
          <w:spacing w:val="-14"/>
          <w:sz w:val="24"/>
          <w:szCs w:val="24"/>
          <w:u w:val="single"/>
        </w:rPr>
        <w:t xml:space="preserve">От  </w:t>
      </w:r>
      <w:r>
        <w:rPr>
          <w:rFonts w:ascii="Arial" w:hAnsi="Arial" w:cs="Arial"/>
          <w:spacing w:val="-14"/>
          <w:sz w:val="24"/>
          <w:szCs w:val="24"/>
          <w:u w:val="single"/>
        </w:rPr>
        <w:t>25</w:t>
      </w:r>
      <w:r w:rsidRPr="00C216BB">
        <w:rPr>
          <w:rFonts w:ascii="Arial" w:hAnsi="Arial" w:cs="Arial"/>
          <w:spacing w:val="-14"/>
          <w:sz w:val="24"/>
          <w:szCs w:val="24"/>
          <w:u w:val="single"/>
        </w:rPr>
        <w:t>.0</w:t>
      </w:r>
      <w:r>
        <w:rPr>
          <w:rFonts w:ascii="Arial" w:hAnsi="Arial" w:cs="Arial"/>
          <w:spacing w:val="-14"/>
          <w:sz w:val="24"/>
          <w:szCs w:val="24"/>
          <w:u w:val="single"/>
        </w:rPr>
        <w:t>1</w:t>
      </w:r>
      <w:r w:rsidRPr="00C216BB">
        <w:rPr>
          <w:rFonts w:ascii="Arial" w:hAnsi="Arial" w:cs="Arial"/>
          <w:spacing w:val="-14"/>
          <w:sz w:val="24"/>
          <w:szCs w:val="24"/>
          <w:u w:val="single"/>
        </w:rPr>
        <w:t>.201</w:t>
      </w:r>
      <w:r>
        <w:rPr>
          <w:rFonts w:ascii="Arial" w:hAnsi="Arial" w:cs="Arial"/>
          <w:spacing w:val="-14"/>
          <w:sz w:val="24"/>
          <w:szCs w:val="24"/>
          <w:u w:val="single"/>
        </w:rPr>
        <w:t>7</w:t>
      </w:r>
      <w:r w:rsidRPr="00C216BB">
        <w:rPr>
          <w:rFonts w:ascii="Arial" w:hAnsi="Arial" w:cs="Arial"/>
          <w:spacing w:val="-14"/>
          <w:sz w:val="24"/>
          <w:szCs w:val="24"/>
          <w:u w:val="single"/>
        </w:rPr>
        <w:t xml:space="preserve"> года  </w:t>
      </w:r>
      <w:r w:rsidRPr="00C216BB">
        <w:rPr>
          <w:rFonts w:ascii="Arial" w:hAnsi="Arial" w:cs="Arial"/>
          <w:sz w:val="24"/>
          <w:szCs w:val="24"/>
          <w:u w:val="single"/>
        </w:rPr>
        <w:t xml:space="preserve">№  </w:t>
      </w:r>
      <w:r>
        <w:rPr>
          <w:rFonts w:ascii="Arial" w:hAnsi="Arial" w:cs="Arial"/>
          <w:sz w:val="24"/>
          <w:szCs w:val="24"/>
          <w:u w:val="single"/>
        </w:rPr>
        <w:t>9</w:t>
      </w:r>
      <w:r w:rsidRPr="00C216BB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5E186D" w:rsidRPr="00C216BB" w:rsidRDefault="005E186D" w:rsidP="00F079BF">
      <w:pPr>
        <w:shd w:val="clear" w:color="auto" w:fill="FFFFFF"/>
        <w:rPr>
          <w:rFonts w:ascii="Arial" w:hAnsi="Arial" w:cs="Arial"/>
          <w:spacing w:val="-9"/>
          <w:sz w:val="24"/>
          <w:szCs w:val="24"/>
        </w:rPr>
      </w:pPr>
      <w:r w:rsidRPr="00C216BB">
        <w:rPr>
          <w:rFonts w:ascii="Arial" w:hAnsi="Arial" w:cs="Arial"/>
          <w:spacing w:val="-9"/>
          <w:sz w:val="24"/>
          <w:szCs w:val="24"/>
        </w:rPr>
        <w:t xml:space="preserve">  </w:t>
      </w:r>
      <w:proofErr w:type="spellStart"/>
      <w:r w:rsidRPr="00C216BB">
        <w:rPr>
          <w:rFonts w:ascii="Arial" w:hAnsi="Arial" w:cs="Arial"/>
          <w:spacing w:val="-9"/>
          <w:sz w:val="24"/>
          <w:szCs w:val="24"/>
        </w:rPr>
        <w:t>пос</w:t>
      </w:r>
      <w:proofErr w:type="gramStart"/>
      <w:r w:rsidRPr="00C216BB">
        <w:rPr>
          <w:rFonts w:ascii="Arial" w:hAnsi="Arial" w:cs="Arial"/>
          <w:spacing w:val="-9"/>
          <w:sz w:val="24"/>
          <w:szCs w:val="24"/>
        </w:rPr>
        <w:t>.К</w:t>
      </w:r>
      <w:proofErr w:type="gramEnd"/>
      <w:r w:rsidRPr="00C216BB">
        <w:rPr>
          <w:rFonts w:ascii="Arial" w:hAnsi="Arial" w:cs="Arial"/>
          <w:spacing w:val="-9"/>
          <w:sz w:val="24"/>
          <w:szCs w:val="24"/>
        </w:rPr>
        <w:t>опенкина</w:t>
      </w:r>
      <w:proofErr w:type="spellEnd"/>
      <w:r w:rsidRPr="00C216BB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5E186D" w:rsidRPr="00C216BB" w:rsidRDefault="005E186D" w:rsidP="00F079BF">
      <w:pPr>
        <w:shd w:val="clear" w:color="auto" w:fill="FFFFFF"/>
        <w:rPr>
          <w:rFonts w:ascii="Arial" w:hAnsi="Arial" w:cs="Arial"/>
          <w:spacing w:val="-3"/>
          <w:sz w:val="24"/>
          <w:szCs w:val="24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5E186D" w:rsidRPr="00C216BB" w:rsidTr="00F079BF">
        <w:trPr>
          <w:trHeight w:val="1378"/>
        </w:trPr>
        <w:tc>
          <w:tcPr>
            <w:tcW w:w="4361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C216BB">
              <w:rPr>
                <w:rFonts w:ascii="Arial" w:hAnsi="Arial" w:cs="Arial"/>
                <w:kern w:val="28"/>
                <w:sz w:val="24"/>
                <w:szCs w:val="24"/>
              </w:rPr>
              <w:t xml:space="preserve">О внесение изменений в  муниципальную программу </w:t>
            </w:r>
            <w:proofErr w:type="spellStart"/>
            <w:r w:rsidRPr="00C216BB"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«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C216BB">
              <w:rPr>
                <w:rFonts w:ascii="Arial" w:hAnsi="Arial" w:cs="Arial"/>
                <w:kern w:val="28"/>
                <w:sz w:val="24"/>
                <w:szCs w:val="24"/>
              </w:rPr>
              <w:t>» на 2014 – 2019 годы</w:t>
            </w:r>
          </w:p>
        </w:tc>
        <w:tc>
          <w:tcPr>
            <w:tcW w:w="5205" w:type="dxa"/>
          </w:tcPr>
          <w:p w:rsidR="005E186D" w:rsidRPr="00C216BB" w:rsidRDefault="005E186D">
            <w:pPr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5E186D" w:rsidRPr="00C216BB" w:rsidRDefault="005E186D" w:rsidP="00F079BF">
      <w:pPr>
        <w:shd w:val="clear" w:color="auto" w:fill="FFFFFF"/>
        <w:rPr>
          <w:rFonts w:ascii="Arial" w:hAnsi="Arial" w:cs="Arial"/>
          <w:spacing w:val="-12"/>
          <w:sz w:val="24"/>
          <w:szCs w:val="24"/>
        </w:rPr>
      </w:pPr>
    </w:p>
    <w:p w:rsidR="005E186D" w:rsidRPr="00C216BB" w:rsidRDefault="005E186D" w:rsidP="00F079BF">
      <w:pPr>
        <w:ind w:right="-148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216BB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от 25.11.2013 года № 39  «</w:t>
      </w:r>
      <w:r w:rsidRPr="00C216BB"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Pr="00C216B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kern w:val="28"/>
          <w:sz w:val="24"/>
          <w:szCs w:val="24"/>
        </w:rPr>
        <w:t xml:space="preserve"> сельского поселения», распоряжением администрации </w:t>
      </w:r>
      <w:proofErr w:type="spellStart"/>
      <w:r w:rsidRPr="00C216B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kern w:val="28"/>
          <w:sz w:val="24"/>
          <w:szCs w:val="24"/>
        </w:rPr>
        <w:t xml:space="preserve"> сельского поселения от 13.11.2013 года </w:t>
      </w:r>
      <w:r w:rsidRPr="00C216BB">
        <w:rPr>
          <w:rFonts w:ascii="Arial" w:hAnsi="Arial" w:cs="Arial"/>
          <w:sz w:val="24"/>
          <w:szCs w:val="24"/>
        </w:rPr>
        <w:t xml:space="preserve"> № 41 </w:t>
      </w:r>
      <w:r w:rsidRPr="00C216BB">
        <w:rPr>
          <w:rFonts w:ascii="Arial" w:hAnsi="Arial" w:cs="Arial"/>
          <w:kern w:val="28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C216B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kern w:val="28"/>
          <w:sz w:val="24"/>
          <w:szCs w:val="24"/>
        </w:rPr>
        <w:t xml:space="preserve"> сельского поселения», и </w:t>
      </w:r>
      <w:r w:rsidRPr="00C216BB">
        <w:rPr>
          <w:rFonts w:ascii="Arial" w:hAnsi="Arial" w:cs="Arial"/>
          <w:sz w:val="24"/>
          <w:szCs w:val="24"/>
        </w:rPr>
        <w:t xml:space="preserve">в целях повышения эффективности расходов бюджета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C216BB">
        <w:rPr>
          <w:rFonts w:ascii="Arial" w:hAnsi="Arial" w:cs="Arial"/>
          <w:sz w:val="24"/>
          <w:szCs w:val="24"/>
        </w:rPr>
        <w:t xml:space="preserve"> поселения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proofErr w:type="gramStart"/>
      <w:r w:rsidRPr="00C216BB">
        <w:rPr>
          <w:rFonts w:ascii="Arial" w:hAnsi="Arial" w:cs="Arial"/>
          <w:sz w:val="24"/>
          <w:szCs w:val="24"/>
        </w:rPr>
        <w:t>П</w:t>
      </w:r>
      <w:proofErr w:type="gramEnd"/>
      <w:r w:rsidRPr="00C216BB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5E186D" w:rsidRPr="00C216BB" w:rsidRDefault="005E186D" w:rsidP="00F079B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«Благоустройство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поселения» на 2014 – 2019 годы согласно приложению к настоящему постановлению.</w:t>
      </w:r>
    </w:p>
    <w:p w:rsidR="005E186D" w:rsidRPr="00C216BB" w:rsidRDefault="005E186D" w:rsidP="00F07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2. Настоящее постановление подлежит  опубликованию  в «Вестнике муниципальных правовых актов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216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5E186D" w:rsidRPr="00C216BB" w:rsidRDefault="005E186D" w:rsidP="00F07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4. Контроль исполнения настоящего постановления возложить на главу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Омельченко Н.Н.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</w:t>
      </w: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Н.Н.Омельченко        </w:t>
      </w: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suppressAutoHyphens/>
        <w:spacing w:line="252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E186D" w:rsidRPr="00C216BB" w:rsidRDefault="005E186D" w:rsidP="00E56AAD">
      <w:pPr>
        <w:suppressAutoHyphens/>
        <w:spacing w:line="252" w:lineRule="auto"/>
        <w:rPr>
          <w:rFonts w:ascii="Arial" w:hAnsi="Arial" w:cs="Arial"/>
          <w:sz w:val="24"/>
          <w:szCs w:val="24"/>
        </w:rPr>
      </w:pPr>
    </w:p>
    <w:p w:rsidR="005E186D" w:rsidRPr="00C216BB" w:rsidRDefault="005E186D" w:rsidP="00E56AAD">
      <w:pPr>
        <w:suppressAutoHyphens/>
        <w:spacing w:line="252" w:lineRule="auto"/>
        <w:rPr>
          <w:rFonts w:ascii="Arial" w:hAnsi="Arial" w:cs="Arial"/>
          <w:sz w:val="24"/>
          <w:szCs w:val="24"/>
        </w:rPr>
      </w:pPr>
    </w:p>
    <w:p w:rsidR="005E186D" w:rsidRPr="00C216BB" w:rsidRDefault="005E186D" w:rsidP="00E56AAD">
      <w:pPr>
        <w:suppressAutoHyphens/>
        <w:spacing w:line="252" w:lineRule="auto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suppressAutoHyphens/>
        <w:spacing w:line="252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suppressAutoHyphens/>
        <w:spacing w:line="252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E186D" w:rsidRDefault="005E186D" w:rsidP="00F079BF">
      <w:pPr>
        <w:suppressAutoHyphens/>
        <w:spacing w:line="252" w:lineRule="auto"/>
        <w:ind w:left="6237"/>
        <w:jc w:val="center"/>
        <w:rPr>
          <w:sz w:val="24"/>
          <w:szCs w:val="24"/>
        </w:rPr>
      </w:pPr>
    </w:p>
    <w:p w:rsidR="005E186D" w:rsidRDefault="005E186D" w:rsidP="00F079BF">
      <w:pPr>
        <w:suppressAutoHyphens/>
        <w:spacing w:line="252" w:lineRule="auto"/>
        <w:ind w:left="6237"/>
        <w:jc w:val="center"/>
        <w:rPr>
          <w:sz w:val="24"/>
          <w:szCs w:val="24"/>
        </w:rPr>
      </w:pPr>
    </w:p>
    <w:p w:rsidR="005E186D" w:rsidRDefault="005E186D" w:rsidP="00F079BF">
      <w:pPr>
        <w:suppressAutoHyphens/>
        <w:spacing w:line="252" w:lineRule="auto"/>
        <w:ind w:left="6237"/>
        <w:jc w:val="center"/>
        <w:rPr>
          <w:sz w:val="24"/>
          <w:szCs w:val="24"/>
        </w:rPr>
      </w:pPr>
    </w:p>
    <w:p w:rsidR="005E186D" w:rsidRDefault="005E186D" w:rsidP="00F079BF">
      <w:pPr>
        <w:suppressAutoHyphens/>
        <w:spacing w:line="252" w:lineRule="auto"/>
        <w:ind w:left="6237"/>
        <w:jc w:val="center"/>
        <w:rPr>
          <w:sz w:val="24"/>
          <w:szCs w:val="24"/>
        </w:rPr>
      </w:pPr>
    </w:p>
    <w:p w:rsidR="005E186D" w:rsidRPr="00C216BB" w:rsidRDefault="005E186D" w:rsidP="00F079BF">
      <w:pPr>
        <w:suppressAutoHyphens/>
        <w:spacing w:line="252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E186D" w:rsidRPr="00C216BB" w:rsidRDefault="005E186D" w:rsidP="00E56AAD">
      <w:pPr>
        <w:suppressAutoHyphens/>
        <w:spacing w:line="252" w:lineRule="auto"/>
        <w:jc w:val="right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к    постановлению  администрации </w:t>
      </w:r>
    </w:p>
    <w:p w:rsidR="005E186D" w:rsidRPr="00C216BB" w:rsidRDefault="005E186D" w:rsidP="00E56AAD">
      <w:pPr>
        <w:suppressAutoHyphens/>
        <w:spacing w:line="252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E186D" w:rsidRPr="00C216BB" w:rsidRDefault="005E186D" w:rsidP="00E56AAD">
      <w:pPr>
        <w:suppressAutoHyphens/>
        <w:spacing w:line="252" w:lineRule="auto"/>
        <w:ind w:left="6237"/>
        <w:jc w:val="right"/>
        <w:rPr>
          <w:rFonts w:ascii="Arial" w:hAnsi="Arial" w:cs="Arial"/>
          <w:kern w:val="2"/>
          <w:sz w:val="24"/>
          <w:szCs w:val="24"/>
        </w:rPr>
      </w:pPr>
      <w:r w:rsidRPr="00C216BB">
        <w:rPr>
          <w:rFonts w:ascii="Arial" w:hAnsi="Arial" w:cs="Arial"/>
          <w:kern w:val="2"/>
          <w:sz w:val="24"/>
          <w:szCs w:val="24"/>
        </w:rPr>
        <w:t xml:space="preserve">   от </w:t>
      </w:r>
      <w:r>
        <w:rPr>
          <w:rFonts w:ascii="Arial" w:hAnsi="Arial" w:cs="Arial"/>
          <w:kern w:val="2"/>
          <w:sz w:val="24"/>
          <w:szCs w:val="24"/>
        </w:rPr>
        <w:t>25</w:t>
      </w:r>
      <w:r w:rsidRPr="00C216BB">
        <w:rPr>
          <w:rFonts w:ascii="Arial" w:hAnsi="Arial" w:cs="Arial"/>
          <w:kern w:val="2"/>
          <w:sz w:val="24"/>
          <w:szCs w:val="24"/>
        </w:rPr>
        <w:t>.0</w:t>
      </w:r>
      <w:r>
        <w:rPr>
          <w:rFonts w:ascii="Arial" w:hAnsi="Arial" w:cs="Arial"/>
          <w:kern w:val="2"/>
          <w:sz w:val="24"/>
          <w:szCs w:val="24"/>
        </w:rPr>
        <w:t>1</w:t>
      </w:r>
      <w:r w:rsidRPr="00C216BB">
        <w:rPr>
          <w:rFonts w:ascii="Arial" w:hAnsi="Arial" w:cs="Arial"/>
          <w:kern w:val="2"/>
          <w:sz w:val="24"/>
          <w:szCs w:val="24"/>
        </w:rPr>
        <w:t>.201</w:t>
      </w:r>
      <w:r>
        <w:rPr>
          <w:rFonts w:ascii="Arial" w:hAnsi="Arial" w:cs="Arial"/>
          <w:kern w:val="2"/>
          <w:sz w:val="24"/>
          <w:szCs w:val="24"/>
        </w:rPr>
        <w:t>7</w:t>
      </w:r>
      <w:r w:rsidRPr="00C216BB">
        <w:rPr>
          <w:rFonts w:ascii="Arial" w:hAnsi="Arial" w:cs="Arial"/>
          <w:kern w:val="2"/>
          <w:sz w:val="24"/>
          <w:szCs w:val="24"/>
        </w:rPr>
        <w:t xml:space="preserve">г. № </w:t>
      </w:r>
      <w:r>
        <w:rPr>
          <w:rFonts w:ascii="Arial" w:hAnsi="Arial" w:cs="Arial"/>
          <w:kern w:val="2"/>
          <w:sz w:val="24"/>
          <w:szCs w:val="24"/>
        </w:rPr>
        <w:t>9</w:t>
      </w:r>
    </w:p>
    <w:p w:rsidR="005E186D" w:rsidRPr="00C216BB" w:rsidRDefault="005E186D" w:rsidP="00F079BF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 xml:space="preserve">КОПЕНКИНСКОГО СЕЛЬСКОГО ПОСЕЛЕНИЯ 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«</w:t>
      </w:r>
      <w:r w:rsidRPr="00C216BB">
        <w:rPr>
          <w:rFonts w:ascii="Arial" w:hAnsi="Arial" w:cs="Arial"/>
          <w:b/>
          <w:kern w:val="28"/>
          <w:sz w:val="24"/>
          <w:szCs w:val="24"/>
        </w:rPr>
        <w:t xml:space="preserve">Благоустройство </w:t>
      </w:r>
      <w:proofErr w:type="spellStart"/>
      <w:r w:rsidRPr="00C216BB">
        <w:rPr>
          <w:rFonts w:ascii="Arial" w:hAnsi="Arial" w:cs="Arial"/>
          <w:b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kern w:val="28"/>
          <w:sz w:val="24"/>
          <w:szCs w:val="24"/>
        </w:rPr>
        <w:t xml:space="preserve"> сельского поселения </w:t>
      </w:r>
      <w:r w:rsidRPr="00C216BB">
        <w:rPr>
          <w:rFonts w:ascii="Arial" w:hAnsi="Arial" w:cs="Arial"/>
          <w:b/>
          <w:kern w:val="2"/>
          <w:sz w:val="24"/>
          <w:szCs w:val="24"/>
        </w:rPr>
        <w:t xml:space="preserve">» 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на 2014-2019 годы</w:t>
      </w:r>
    </w:p>
    <w:p w:rsidR="005E186D" w:rsidRPr="00C216BB" w:rsidRDefault="005E186D" w:rsidP="00F079BF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1.ПАСПОРТ</w:t>
      </w:r>
    </w:p>
    <w:p w:rsidR="005E186D" w:rsidRPr="00C216BB" w:rsidRDefault="005E186D" w:rsidP="00E56AAD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proofErr w:type="spellStart"/>
      <w:r w:rsidRPr="00C216BB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E186D" w:rsidRPr="00C216BB" w:rsidRDefault="005E186D" w:rsidP="00E56AAD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 xml:space="preserve">«Благоустройство </w:t>
      </w:r>
      <w:proofErr w:type="spellStart"/>
      <w:r w:rsidRPr="00C216BB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sz w:val="24"/>
          <w:szCs w:val="24"/>
        </w:rPr>
        <w:t xml:space="preserve"> сельского поселения » </w:t>
      </w:r>
    </w:p>
    <w:p w:rsidR="005E186D" w:rsidRPr="00C216BB" w:rsidRDefault="005E186D" w:rsidP="00E56AAD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на 2014-2019 годы</w:t>
      </w:r>
    </w:p>
    <w:tbl>
      <w:tblPr>
        <w:tblpPr w:leftFromText="180" w:rightFromText="180" w:vertAnchor="text" w:horzAnchor="margin" w:tblpY="237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2"/>
        <w:gridCol w:w="6616"/>
      </w:tblGrid>
      <w:tr w:rsidR="005E186D" w:rsidRPr="00C216BB" w:rsidTr="00E56AAD">
        <w:trPr>
          <w:trHeight w:val="600"/>
        </w:trPr>
        <w:tc>
          <w:tcPr>
            <w:tcW w:w="3342" w:type="dxa"/>
          </w:tcPr>
          <w:p w:rsidR="005E186D" w:rsidRPr="00C216BB" w:rsidRDefault="005E186D" w:rsidP="00E56AA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Ответственный  исполнитель муниципальной программы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E56AAD">
        <w:trPr>
          <w:trHeight w:val="702"/>
        </w:trPr>
        <w:tc>
          <w:tcPr>
            <w:tcW w:w="3342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E56AAD">
        <w:trPr>
          <w:trHeight w:val="600"/>
        </w:trPr>
        <w:tc>
          <w:tcPr>
            <w:tcW w:w="3342" w:type="dxa"/>
          </w:tcPr>
          <w:p w:rsidR="005E186D" w:rsidRPr="00C216BB" w:rsidRDefault="005E186D" w:rsidP="00E56AA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E56AAD">
        <w:trPr>
          <w:trHeight w:val="648"/>
        </w:trPr>
        <w:tc>
          <w:tcPr>
            <w:tcW w:w="3342" w:type="dxa"/>
          </w:tcPr>
          <w:p w:rsidR="005E186D" w:rsidRPr="00C216BB" w:rsidRDefault="005E186D" w:rsidP="00E56AA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Подпрограмма 1. «Уличное освещение»</w:t>
            </w:r>
          </w:p>
          <w:p w:rsidR="005E186D" w:rsidRPr="00C216BB" w:rsidRDefault="005E186D" w:rsidP="00E56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216BB">
              <w:rPr>
                <w:rFonts w:ascii="Arial" w:hAnsi="Arial" w:cs="Arial"/>
                <w:i/>
                <w:sz w:val="24"/>
                <w:szCs w:val="24"/>
              </w:rPr>
              <w:t>Основные мероприятия: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Организация уличного освещения</w:t>
            </w:r>
            <w:r w:rsidRPr="00C216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86D" w:rsidRPr="00C216BB" w:rsidRDefault="005E186D" w:rsidP="00E56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Подпрограмма 2. «Организация и содержание мест захоронения»;</w:t>
            </w:r>
          </w:p>
          <w:p w:rsidR="005E186D" w:rsidRPr="00C216BB" w:rsidRDefault="005E186D" w:rsidP="00E56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216BB">
              <w:rPr>
                <w:rFonts w:ascii="Arial" w:hAnsi="Arial" w:cs="Arial"/>
                <w:i/>
                <w:sz w:val="24"/>
                <w:szCs w:val="24"/>
              </w:rPr>
              <w:t>Основные мероприятия:</w:t>
            </w:r>
          </w:p>
          <w:p w:rsidR="005E186D" w:rsidRPr="00C216BB" w:rsidRDefault="005E186D" w:rsidP="00E56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C216BB">
              <w:rPr>
                <w:rFonts w:ascii="Arial" w:hAnsi="Arial" w:cs="Arial"/>
                <w:sz w:val="24"/>
                <w:szCs w:val="24"/>
              </w:rPr>
              <w:t>одержание мест захоронения.</w:t>
            </w:r>
          </w:p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 Подпрограмма 3. «Прочие мероприятия по благоустройству»;  </w:t>
            </w:r>
          </w:p>
          <w:p w:rsidR="005E186D" w:rsidRPr="00C216BB" w:rsidRDefault="005E186D" w:rsidP="00E56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216BB">
              <w:rPr>
                <w:rFonts w:ascii="Arial" w:hAnsi="Arial" w:cs="Arial"/>
                <w:i/>
                <w:sz w:val="24"/>
                <w:szCs w:val="24"/>
              </w:rPr>
              <w:t>Основные мероприятия:</w:t>
            </w:r>
          </w:p>
          <w:p w:rsidR="005E186D" w:rsidRPr="00C216BB" w:rsidRDefault="005E186D" w:rsidP="00E56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Организация прочего благоустройства</w:t>
            </w:r>
          </w:p>
        </w:tc>
      </w:tr>
      <w:tr w:rsidR="005E186D" w:rsidRPr="00C216BB" w:rsidTr="00E56AAD">
        <w:trPr>
          <w:trHeight w:val="648"/>
        </w:trPr>
        <w:tc>
          <w:tcPr>
            <w:tcW w:w="3342" w:type="dxa"/>
          </w:tcPr>
          <w:p w:rsidR="005E186D" w:rsidRPr="00C216BB" w:rsidRDefault="005E186D" w:rsidP="00E56AA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Копенкинское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 сельское поселение»: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- улучшение архитектурного облика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>- повышение уровня жизни населения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- создание комфортных условий проживания и отдыха граждан.                         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>.</w:t>
            </w:r>
          </w:p>
        </w:tc>
      </w:tr>
      <w:tr w:rsidR="005E186D" w:rsidRPr="00C216BB" w:rsidTr="00E56AAD">
        <w:trPr>
          <w:trHeight w:val="648"/>
        </w:trPr>
        <w:tc>
          <w:tcPr>
            <w:tcW w:w="3342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Организация взаимодействия между предприятиями, организациями и учреждениями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для решения вопросов благоустройства поселения;</w:t>
            </w:r>
          </w:p>
          <w:p w:rsidR="005E186D" w:rsidRPr="00C216BB" w:rsidRDefault="005E186D" w:rsidP="00E56AAD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- приведение в качественное состояние элементов благоустройства населенного пункта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5E186D" w:rsidRPr="00C216BB" w:rsidRDefault="005E186D" w:rsidP="00E56AA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- обеспечение комфортного и безопасного массового отдыха населения;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- привлечение жителей к участию в решении проблем благоустройства населенного пункта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5E186D" w:rsidRPr="00C216BB" w:rsidTr="00E56AAD">
        <w:trPr>
          <w:trHeight w:val="352"/>
        </w:trPr>
        <w:tc>
          <w:tcPr>
            <w:tcW w:w="3342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 показатели муниципальной программы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6" w:type="dxa"/>
          </w:tcPr>
          <w:p w:rsidR="005E186D" w:rsidRPr="00C216BB" w:rsidRDefault="005E186D" w:rsidP="00E56AAD">
            <w:pPr>
              <w:ind w:firstLine="209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</w:t>
            </w:r>
            <w:proofErr w:type="spellStart"/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сельского поселения, %</w:t>
            </w:r>
          </w:p>
          <w:p w:rsidR="005E186D" w:rsidRPr="00C216BB" w:rsidRDefault="005E186D" w:rsidP="00E56AAD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исполнение расходных обязательств по содержанию мест захоронения, % </w:t>
            </w:r>
          </w:p>
          <w:p w:rsidR="005E186D" w:rsidRPr="00C216BB" w:rsidRDefault="005E186D" w:rsidP="00E56AAD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5E186D" w:rsidRPr="00C216BB" w:rsidTr="00E56AAD">
        <w:trPr>
          <w:trHeight w:val="648"/>
        </w:trPr>
        <w:tc>
          <w:tcPr>
            <w:tcW w:w="3342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16BB">
              <w:rPr>
                <w:sz w:val="24"/>
                <w:szCs w:val="24"/>
              </w:rPr>
              <w:t>Срок реализации программы: 2014 – 2019 год.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5E186D" w:rsidRPr="00C216BB" w:rsidTr="00E56AAD">
        <w:trPr>
          <w:trHeight w:val="648"/>
        </w:trPr>
        <w:tc>
          <w:tcPr>
            <w:tcW w:w="3342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718,45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тыс. рублей, в том числе: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2014 год – 134,4_тыс.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2015 год -  86,0 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2016 год -  </w:t>
            </w:r>
            <w:r>
              <w:rPr>
                <w:rFonts w:ascii="Arial" w:hAnsi="Arial" w:cs="Arial"/>
                <w:sz w:val="24"/>
                <w:szCs w:val="24"/>
              </w:rPr>
              <w:t>211,6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 тыс. рублей    </w:t>
            </w:r>
            <w:proofErr w:type="gramEnd"/>
          </w:p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80,45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    </w:t>
            </w:r>
          </w:p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2018 год -  </w:t>
            </w:r>
            <w:r>
              <w:rPr>
                <w:rFonts w:ascii="Arial" w:hAnsi="Arial" w:cs="Arial"/>
                <w:sz w:val="24"/>
                <w:szCs w:val="24"/>
              </w:rPr>
              <w:t>128,0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2019 год -  </w:t>
            </w:r>
            <w:r>
              <w:rPr>
                <w:rFonts w:ascii="Arial" w:hAnsi="Arial" w:cs="Arial"/>
                <w:sz w:val="24"/>
                <w:szCs w:val="24"/>
              </w:rPr>
              <w:t>78,0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E186D" w:rsidRPr="00C216BB" w:rsidTr="00E56AAD">
        <w:trPr>
          <w:trHeight w:val="648"/>
        </w:trPr>
        <w:tc>
          <w:tcPr>
            <w:tcW w:w="3342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616" w:type="dxa"/>
          </w:tcPr>
          <w:p w:rsidR="005E186D" w:rsidRPr="00C216BB" w:rsidRDefault="005E186D" w:rsidP="00E56AA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Повышение уровня благоустройства территории </w:t>
            </w:r>
            <w:proofErr w:type="spellStart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5E186D" w:rsidRPr="00C216BB" w:rsidRDefault="005E186D" w:rsidP="00E56AA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Создание комфортных условий для работы и отдыха жителей поселения </w:t>
            </w:r>
            <w:proofErr w:type="spellStart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5E186D" w:rsidRPr="00C216BB" w:rsidRDefault="005E186D" w:rsidP="00E56AA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proofErr w:type="spellStart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5E186D" w:rsidRPr="00C216BB" w:rsidRDefault="005E186D" w:rsidP="00E56AAD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kern w:val="2"/>
          <w:sz w:val="24"/>
          <w:szCs w:val="24"/>
        </w:rPr>
      </w:pPr>
      <w:r w:rsidRPr="00C216BB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</w:p>
    <w:p w:rsidR="005E186D" w:rsidRPr="00C216BB" w:rsidRDefault="005E186D" w:rsidP="00E56AA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sz w:val="24"/>
          <w:szCs w:val="24"/>
          <w:lang w:eastAsia="en-US"/>
        </w:rPr>
        <w:t>2. Общая характеристика сферы реализации муниципальной программы.</w:t>
      </w:r>
    </w:p>
    <w:p w:rsidR="005E186D" w:rsidRPr="00C216BB" w:rsidRDefault="005E186D" w:rsidP="00F079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В соответствии со статьей 14 Федерального закона от 06.10.2003 №131-ФЗ «Об  общих  принципах  организации  местного  самоуправления  в  Российской Федерации»  к  вопросам  местного  значения поселения относятся: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- организация  благоустройства и озеленения территории 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поселения;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- организация  освещения  улиц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поселения;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- организация  ритуальных   услуг  и  содержание мест  захоронений.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Таким образом, целесообразно использовать программно-целевой метод решения данных вопросов.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Повышение уровня и качества жизни населения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 являются приоритетными социально-экономическими задачами развития  сельского поселения. Формирование  современной  сельской инфраструктуры  и благоустройство  мест  общего  пользования  территории  поселения -  важная социальная задача. В данной сфере можно выделить следующие проблемы.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lastRenderedPageBreak/>
        <w:t xml:space="preserve"> Содержание  и  благоустройство территории  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Ежегодные   мероприятия   по   благоустройству   </w:t>
      </w:r>
      <w:proofErr w:type="gramStart"/>
      <w:r w:rsidRPr="00C216BB">
        <w:rPr>
          <w:rFonts w:ascii="Arial" w:hAnsi="Arial" w:cs="Arial"/>
          <w:sz w:val="24"/>
          <w:szCs w:val="24"/>
          <w:lang w:eastAsia="en-US"/>
        </w:rPr>
        <w:t>территории  сельского поселения, осуществляемые   за   счет   финансовых   средств   бюджета   муниципального образования недостаточны    и не решают</w:t>
      </w:r>
      <w:proofErr w:type="gramEnd"/>
      <w:r w:rsidRPr="00C216BB">
        <w:rPr>
          <w:rFonts w:ascii="Arial" w:hAnsi="Arial" w:cs="Arial"/>
          <w:sz w:val="24"/>
          <w:szCs w:val="24"/>
          <w:lang w:eastAsia="en-US"/>
        </w:rPr>
        <w:t xml:space="preserve"> накопившихся проблем в данной сфере.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На территории сельского поселения имеется ряд земельных участков, не закрепленных за юридическими или физическими лицами (пустыри, и т.п.).</w:t>
      </w:r>
    </w:p>
    <w:p w:rsidR="005E186D" w:rsidRPr="00C216BB" w:rsidRDefault="005E186D" w:rsidP="00F079BF">
      <w:pPr>
        <w:ind w:firstLine="777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Существующие участки зеленых насаждений общего пользования и растений имеют</w:t>
      </w:r>
      <w:r w:rsidRPr="00C216B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положения, прежде всего, в</w:t>
      </w:r>
      <w:r w:rsidRPr="00C216B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отсутствии штата рабочих по благоустройству в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Копенкинском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поселения, недостаточности средств, определяемых ежегодно муниципальным заказом.</w:t>
      </w:r>
    </w:p>
    <w:p w:rsidR="005E186D" w:rsidRPr="00C216BB" w:rsidRDefault="005E186D" w:rsidP="00F079BF">
      <w:pPr>
        <w:ind w:firstLine="605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 находится четыре  кладбища. Места захоронения требуют постоянного ухода. Для поддержания кладбищ в надлежащем состоянии необходимо организовывать подвоз песка, устанавливать ограждения. 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Отсутствие  контейнеров  для  мусора  приводит  к несанкционированным  свалкам  возле  кладбищ.  Отсутствие техники в администрации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Проблема слабой освещенности улиц  населенных пунктов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поселения.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sz w:val="24"/>
          <w:szCs w:val="24"/>
          <w:lang w:eastAsia="en-US"/>
        </w:rPr>
        <w:t>Прогноз   развития   указанных   направлений   в   данной   сфере   в   целях решения основных проблем.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Проблема содержания территорий поселения, объектов озеленения и  благоустройства    поселения  требует  планирования  в  среднесрочной  перспективе, системного подхода, решения организационных задач и может  быть решена только за счет бюджетного финансирования.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улучшения и поддержания состояния зеленых насаждений,  устранения  аварийных  ситуаций,  придания  зеленым насаждениям надлежащего облика требуется своевременное проведение работ по  сносу,  омоложению  зеленых  насаждений  на  территории  населенных пунктов поселения.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  развития сохранения 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санитарное   содержание   зеленых насаждений, так  как культура похорон является частью общей культуры общества.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села,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lastRenderedPageBreak/>
        <w:t xml:space="preserve">В   результате   реализации   муниципальной   программы   планируется 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обеспечить   надлежащее   содержание  территорий поселения,  объектов благоустройства и озеленения, кладбищ и уличного освещения в поселении.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kern w:val="2"/>
          <w:sz w:val="24"/>
          <w:szCs w:val="24"/>
        </w:rPr>
        <w:t xml:space="preserve"> </w:t>
      </w:r>
      <w:r w:rsidRPr="00C216BB">
        <w:rPr>
          <w:rFonts w:ascii="Arial" w:hAnsi="Arial" w:cs="Arial"/>
          <w:b/>
          <w:kern w:val="2"/>
          <w:sz w:val="24"/>
          <w:szCs w:val="24"/>
        </w:rPr>
        <w:t xml:space="preserve">3.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Программа по благоустройству  территории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216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разработана в соответствии  с Федеральным Законом от 06.10.2003 года № 131-ФЗ «Об общих принципах организации местного самоуправления»; «Правилами благоустройства на территории МО «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Копенкинское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сельское поселение», утвержденными решением Совета народных депутатов № 96 от 31.05.2012 г.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         Основной 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Копенкинское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сельское поселение»: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 - улучшение архитектурного облика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-  повышение уровня жизни населения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- создание комфортных условий проживания и отдыха граждан;                </w:t>
      </w:r>
      <w:r w:rsidRPr="00C216BB">
        <w:rPr>
          <w:rFonts w:ascii="Arial" w:hAnsi="Arial" w:cs="Arial"/>
          <w:color w:val="000000"/>
          <w:sz w:val="24"/>
          <w:szCs w:val="24"/>
        </w:rPr>
        <w:br/>
        <w:t>- создание комфортных условий для спортивного развития детей дошкольного   и   школьного возраста.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- приведение в качественное состояние элементов благоустройства населенного  пункта;</w:t>
      </w:r>
    </w:p>
    <w:p w:rsidR="005E186D" w:rsidRPr="00C216BB" w:rsidRDefault="005E186D" w:rsidP="00F079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обеспечение комфортного и безопасного массового отдыха населения;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186D" w:rsidRPr="00C216BB" w:rsidRDefault="005E186D" w:rsidP="00F079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- привлечение жителей к участию в решении проблем благоустройства населенного пункта.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Сведения о показателях (индикаторах) муниципальной программы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,  </w:t>
      </w:r>
      <w:r w:rsidRPr="00C216BB">
        <w:rPr>
          <w:rFonts w:ascii="Arial" w:hAnsi="Arial" w:cs="Arial"/>
          <w:sz w:val="24"/>
          <w:szCs w:val="24"/>
        </w:rPr>
        <w:t>подпрограмм муниципальной программы и их значениях приведены в приложении №1 к  муниципальной программе.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Социально-экономическая  эффективность  муниципальной  программы обеспечивается  концентрацией  финансовых  и  материальных  ресурсов  для улучшения социально-бытовых условий, качества жизни населения поселения.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Срок реализации программы 2014-2019 годы, реализация муниципальной программы не предусматривает разделения на этапы.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kern w:val="2"/>
          <w:sz w:val="24"/>
          <w:szCs w:val="24"/>
        </w:rPr>
      </w:pPr>
      <w:r w:rsidRPr="00C216B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C216BB">
        <w:rPr>
          <w:rFonts w:ascii="Arial" w:hAnsi="Arial" w:cs="Arial"/>
          <w:b/>
          <w:bCs/>
          <w:kern w:val="2"/>
          <w:sz w:val="24"/>
          <w:szCs w:val="24"/>
        </w:rPr>
        <w:t>4. Обоснование выделения подпрограмм, обобщенная характеристика основных мероприятий.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kern w:val="2"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Мероприятия  муниципальной  программы  направлены  на  организацию работ и услуг по благоустройству  территории сельского поселения. </w:t>
      </w:r>
    </w:p>
    <w:p w:rsidR="005E186D" w:rsidRPr="00C216BB" w:rsidRDefault="005E186D" w:rsidP="00F07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 предусмотрена реализация трех   подпрограмм:</w:t>
      </w:r>
    </w:p>
    <w:p w:rsidR="005E186D" w:rsidRPr="00C216BB" w:rsidRDefault="005E186D" w:rsidP="00F07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16BB">
        <w:rPr>
          <w:rFonts w:ascii="Arial" w:hAnsi="Arial" w:cs="Arial"/>
          <w:sz w:val="24"/>
          <w:szCs w:val="24"/>
          <w:lang w:eastAsia="ar-SA"/>
        </w:rPr>
        <w:t>1.Подпрограмма «Уличное освещение»;</w:t>
      </w:r>
    </w:p>
    <w:p w:rsidR="005E186D" w:rsidRPr="00C216BB" w:rsidRDefault="005E186D" w:rsidP="00F07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16BB">
        <w:rPr>
          <w:rFonts w:ascii="Arial" w:hAnsi="Arial" w:cs="Arial"/>
          <w:sz w:val="24"/>
          <w:szCs w:val="24"/>
          <w:lang w:eastAsia="ar-SA"/>
        </w:rPr>
        <w:t>2. Подпрограмма «Организация и содержание мест захоронения».</w:t>
      </w:r>
    </w:p>
    <w:p w:rsidR="005E186D" w:rsidRPr="00C216BB" w:rsidRDefault="005E186D" w:rsidP="00F079BF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3.Подпрограмма «Прочие мероприятия по благоустройству»</w:t>
      </w:r>
    </w:p>
    <w:p w:rsidR="005E186D" w:rsidRPr="00C216BB" w:rsidRDefault="005E186D" w:rsidP="00F079BF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lastRenderedPageBreak/>
        <w:t>По подпрограмме 1 «Уличное освещение»» предусмотрено основное мероприятие: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216BB">
        <w:rPr>
          <w:rFonts w:ascii="Arial" w:hAnsi="Arial" w:cs="Arial"/>
          <w:sz w:val="24"/>
          <w:szCs w:val="24"/>
          <w:lang w:eastAsia="ar-SA"/>
        </w:rPr>
        <w:t xml:space="preserve">  – организация уличного освещения.</w:t>
      </w:r>
    </w:p>
    <w:p w:rsidR="005E186D" w:rsidRPr="00C216BB" w:rsidRDefault="005E186D" w:rsidP="00F079BF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По подпрограмме 2 «Организация и содержание мест захоронения» предусмотрено основное мероприятие: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– содержание мест захоронения.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  <w:r w:rsidRPr="00C216BB">
        <w:rPr>
          <w:rFonts w:ascii="Arial" w:hAnsi="Arial" w:cs="Arial"/>
          <w:sz w:val="24"/>
          <w:szCs w:val="24"/>
        </w:rPr>
        <w:t>По подпрограмме 3 «Прочие мероприятия по благоустройству» предусмотрено  основное мероприятие:</w:t>
      </w:r>
    </w:p>
    <w:p w:rsidR="005E186D" w:rsidRPr="00C216BB" w:rsidRDefault="005E186D" w:rsidP="00F079BF">
      <w:pPr>
        <w:widowControl w:val="0"/>
        <w:tabs>
          <w:tab w:val="left" w:pos="72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организация прочего благоустройства:  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ликвидация несанкционированных свалок, вывоз мусора, </w:t>
      </w:r>
      <w:r w:rsidRPr="00C216BB">
        <w:rPr>
          <w:rFonts w:ascii="Arial" w:hAnsi="Arial" w:cs="Arial"/>
          <w:sz w:val="24"/>
          <w:szCs w:val="24"/>
        </w:rPr>
        <w:t>содержание и ремонт памятников воинам, погибшим в годы Великой Отечественной войны,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отлов бродячих собак, выпиловка старых деревьев.</w:t>
      </w:r>
    </w:p>
    <w:p w:rsidR="005E186D" w:rsidRPr="00C216BB" w:rsidRDefault="005E186D" w:rsidP="00F079BF">
      <w:pPr>
        <w:widowControl w:val="0"/>
        <w:tabs>
          <w:tab w:val="left" w:pos="720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C216BB">
        <w:rPr>
          <w:rFonts w:ascii="Arial" w:hAnsi="Arial" w:cs="Arial"/>
          <w:b/>
          <w:color w:val="000000"/>
          <w:sz w:val="24"/>
          <w:szCs w:val="24"/>
        </w:rPr>
        <w:t xml:space="preserve"> 5. Финансовое обеспечение муниципальной 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E186D" w:rsidRPr="00C216BB" w:rsidRDefault="005E186D" w:rsidP="00F079B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216BB">
        <w:rPr>
          <w:sz w:val="24"/>
          <w:szCs w:val="24"/>
        </w:rPr>
        <w:t xml:space="preserve">В 2014-2019 г.г. реализацию мероприятий программы предполагается осуществить за счет средств  бюджета </w:t>
      </w:r>
      <w:proofErr w:type="spellStart"/>
      <w:r w:rsidRPr="00C216BB">
        <w:rPr>
          <w:sz w:val="24"/>
          <w:szCs w:val="24"/>
        </w:rPr>
        <w:t>Копенкинского</w:t>
      </w:r>
      <w:proofErr w:type="spellEnd"/>
      <w:r w:rsidRPr="00C216BB">
        <w:rPr>
          <w:sz w:val="24"/>
          <w:szCs w:val="24"/>
        </w:rPr>
        <w:t xml:space="preserve"> сельского поселения. </w:t>
      </w:r>
    </w:p>
    <w:p w:rsidR="005E186D" w:rsidRPr="00C216BB" w:rsidRDefault="005E186D" w:rsidP="00F079BF">
      <w:pPr>
        <w:pStyle w:val="ConsPlusNormal"/>
        <w:widowControl/>
        <w:ind w:firstLine="13"/>
        <w:jc w:val="both"/>
        <w:rPr>
          <w:color w:val="000000"/>
          <w:sz w:val="24"/>
          <w:szCs w:val="24"/>
        </w:rPr>
      </w:pPr>
      <w:r w:rsidRPr="00C216BB">
        <w:rPr>
          <w:sz w:val="24"/>
          <w:szCs w:val="24"/>
        </w:rPr>
        <w:t xml:space="preserve">       Расходы  бюджета сельского поселения  на  реализацию  программы, а также  финансовое  обеспечение  и  прогнозная (справочная) оценка  расходов  приведены  в </w:t>
      </w:r>
      <w:r w:rsidRPr="00C216BB">
        <w:rPr>
          <w:color w:val="000000"/>
          <w:sz w:val="24"/>
          <w:szCs w:val="24"/>
        </w:rPr>
        <w:t>приложениях № 2, 3настоящей муниципальной программы.</w:t>
      </w:r>
    </w:p>
    <w:p w:rsidR="005E186D" w:rsidRPr="00C216BB" w:rsidRDefault="005E186D" w:rsidP="00F079BF">
      <w:pPr>
        <w:jc w:val="center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</w:t>
      </w:r>
      <w:r w:rsidRPr="00C216BB">
        <w:rPr>
          <w:rFonts w:ascii="Arial" w:hAnsi="Arial" w:cs="Arial"/>
          <w:b/>
          <w:sz w:val="24"/>
          <w:szCs w:val="24"/>
        </w:rPr>
        <w:t>6. Анализ рисков реализации муниципальной</w:t>
      </w: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программы и описание мер управления рисками реализации</w:t>
      </w: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5E186D" w:rsidRPr="00C216BB" w:rsidRDefault="005E186D" w:rsidP="00F079BF">
      <w:pPr>
        <w:jc w:val="both"/>
        <w:rPr>
          <w:rFonts w:ascii="Arial" w:hAnsi="Arial" w:cs="Arial"/>
          <w:b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Риск неуспешной реализации муниципальной программы при исключении форс-мажорных обстоятельств, оценивается как минимальный.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программы: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C216BB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в части обеспечения реализации муниципальной  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Реализации муниципальной программы также угрожают следующие  риски, которые связаны с изменениями внешней среды, и которыми невозможно управлять в рамках реализации муниципальной программы: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программы может быть качественно оценен как высокий;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</w:t>
      </w:r>
      <w:r w:rsidRPr="00C216BB">
        <w:rPr>
          <w:rFonts w:ascii="Arial" w:hAnsi="Arial" w:cs="Arial"/>
          <w:sz w:val="24"/>
          <w:szCs w:val="24"/>
        </w:rPr>
        <w:lastRenderedPageBreak/>
        <w:t>концентрации бюджетных средств на преодоление последствий таких катастроф. На качественном уровне такой риск для муниципальной  программы можно оценить как умеренный.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Управление рисками реализации муниципальной 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программы.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C216BB">
        <w:rPr>
          <w:rFonts w:ascii="Arial" w:hAnsi="Arial" w:cs="Arial"/>
          <w:b/>
          <w:color w:val="000000"/>
          <w:sz w:val="24"/>
          <w:szCs w:val="24"/>
        </w:rPr>
        <w:t xml:space="preserve"> 7. Оценка эффективности реализации муниципальной программы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основных направлениях благоустройства.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Оценка эффективности реализации муниципальной программы проводится на основе: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 формуле: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3.35pt;height:17.35pt;visibility:visible">
            <v:imagedata r:id="rId5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2"/>
          <w:sz w:val="24"/>
          <w:szCs w:val="24"/>
        </w:rPr>
        <w:pict>
          <v:shape id="Рисунок 2" o:spid="_x0000_i1026" type="#_x0000_t75" style="width:13.35pt;height:17.35pt;visibility:visible">
            <v:imagedata r:id="rId6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3" o:spid="_x0000_i1027" type="#_x0000_t75" style="width:13.35pt;height:17.35pt;visibility:visible">
            <v:imagedata r:id="rId7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2"/>
          <w:sz w:val="24"/>
          <w:szCs w:val="24"/>
        </w:rPr>
        <w:pict>
          <v:shape id="Рисунок 4" o:spid="_x0000_i1028" type="#_x0000_t75" style="width:13.35pt;height:17.35pt;visibility:visible">
            <v:imagedata r:id="rId8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5" o:spid="_x0000_i1029" type="#_x0000_t75" style="width:93.35pt;height:17.35pt;visibility:visible">
            <v:imagedata r:id="rId9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6" o:spid="_x0000_i1030" type="#_x0000_t75" style="width:99.35pt;height:17.35pt;visibility:visible">
            <v:imagedata r:id="rId10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7" o:spid="_x0000_i1031" type="#_x0000_t75" style="width:13.35pt;height:17.35pt;visibility:visible">
            <v:imagedata r:id="rId11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lastRenderedPageBreak/>
        <w:pict>
          <v:shape id="Рисунок 8" o:spid="_x0000_i1032" type="#_x0000_t75" style="width:17.35pt;height:17.35pt;visibility:visible">
            <v:imagedata r:id="rId12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2"/>
          <w:sz w:val="24"/>
          <w:szCs w:val="24"/>
        </w:rPr>
        <w:pict>
          <v:shape id="Рисунок 9" o:spid="_x0000_i1033" type="#_x0000_t75" style="width:13.35pt;height:17.35pt;visibility:visible">
            <v:imagedata r:id="rId13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программы </w:t>
      </w:r>
      <w:r w:rsidR="000476E8"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_x0000_i1034" type="#_x0000_t75" style="width:24pt;height:17.35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 w:rsidR="000476E8"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630" o:spid="_x0000_i1035" type="#_x0000_t75" style="width:24pt;height:17.35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</w:rPr>
      </w:pPr>
    </w:p>
    <w:p w:rsidR="005E186D" w:rsidRPr="00C216BB" w:rsidRDefault="005E186D" w:rsidP="00E56AAD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 xml:space="preserve"> 8. Подпрограммы муниципальной программы.</w:t>
      </w:r>
    </w:p>
    <w:p w:rsidR="005E186D" w:rsidRPr="00C216BB" w:rsidRDefault="005E186D" w:rsidP="00F079BF">
      <w:pPr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</w:rPr>
        <w:t xml:space="preserve">           Программа </w:t>
      </w:r>
      <w:r w:rsidRPr="00C216BB">
        <w:rPr>
          <w:rFonts w:ascii="Arial" w:hAnsi="Arial" w:cs="Arial"/>
          <w:kern w:val="2"/>
          <w:sz w:val="24"/>
          <w:szCs w:val="24"/>
        </w:rPr>
        <w:t>«</w:t>
      </w:r>
      <w:r w:rsidRPr="00C216BB">
        <w:rPr>
          <w:rFonts w:ascii="Arial" w:hAnsi="Arial" w:cs="Arial"/>
          <w:kern w:val="28"/>
          <w:sz w:val="24"/>
          <w:szCs w:val="24"/>
        </w:rPr>
        <w:t xml:space="preserve">Благоустройство </w:t>
      </w:r>
      <w:proofErr w:type="spellStart"/>
      <w:r w:rsidRPr="00C216B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kern w:val="28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» </w:t>
      </w:r>
      <w:r w:rsidRPr="00C216BB">
        <w:rPr>
          <w:rFonts w:ascii="Arial" w:hAnsi="Arial" w:cs="Arial"/>
          <w:kern w:val="28"/>
          <w:sz w:val="24"/>
          <w:szCs w:val="24"/>
        </w:rPr>
        <w:t xml:space="preserve">на 2014-2019 г. </w:t>
      </w:r>
      <w:r w:rsidRPr="00C216BB">
        <w:rPr>
          <w:rFonts w:ascii="Arial" w:hAnsi="Arial" w:cs="Arial"/>
          <w:sz w:val="24"/>
          <w:szCs w:val="24"/>
          <w:lang w:eastAsia="en-US"/>
        </w:rPr>
        <w:t>включает три подпрограммы:</w:t>
      </w:r>
    </w:p>
    <w:p w:rsidR="005E186D" w:rsidRPr="00C216BB" w:rsidRDefault="005E186D" w:rsidP="00F07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1.Подпрограмма «Уличное освещение»;</w:t>
      </w:r>
    </w:p>
    <w:p w:rsidR="005E186D" w:rsidRPr="00C216BB" w:rsidRDefault="005E186D" w:rsidP="00F07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2.Подпрограмма «Организация и содержание мест захоронения».</w:t>
      </w:r>
    </w:p>
    <w:p w:rsidR="005E186D" w:rsidRPr="00C216BB" w:rsidRDefault="005E186D" w:rsidP="00E56AA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3.Подпрограмма «Прочие мероприятия по благоустройству</w:t>
      </w:r>
    </w:p>
    <w:p w:rsidR="005E186D" w:rsidRPr="00C216BB" w:rsidRDefault="005E186D" w:rsidP="00F079BF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8.1. Подпрограмма «Уличное освещение</w:t>
      </w:r>
      <w:r w:rsidRPr="00C216BB">
        <w:rPr>
          <w:rFonts w:ascii="Arial" w:hAnsi="Arial" w:cs="Arial"/>
          <w:b/>
          <w:kern w:val="2"/>
          <w:sz w:val="24"/>
          <w:szCs w:val="24"/>
        </w:rPr>
        <w:t>»</w:t>
      </w:r>
    </w:p>
    <w:p w:rsidR="005E186D" w:rsidRPr="00C216BB" w:rsidRDefault="005E186D" w:rsidP="00F079BF">
      <w:pPr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8.1.1.ПАСПОРТ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подпрограммы </w:t>
      </w:r>
      <w:proofErr w:type="spellStart"/>
      <w:r w:rsidRPr="00C216BB">
        <w:rPr>
          <w:rFonts w:ascii="Arial" w:hAnsi="Arial" w:cs="Arial"/>
          <w:b/>
          <w:kern w:val="2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spacing w:val="-6"/>
          <w:sz w:val="24"/>
          <w:szCs w:val="24"/>
        </w:rPr>
        <w:t xml:space="preserve"> сельского поселения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 xml:space="preserve">«Уличное освещение» </w:t>
      </w:r>
    </w:p>
    <w:tbl>
      <w:tblPr>
        <w:tblpPr w:leftFromText="180" w:rightFromText="180" w:vertAnchor="text" w:horzAnchor="page" w:tblpX="2023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6"/>
        <w:gridCol w:w="6140"/>
      </w:tblGrid>
      <w:tr w:rsidR="005E186D" w:rsidRPr="00C216BB" w:rsidTr="00E56AAD">
        <w:trPr>
          <w:trHeight w:val="702"/>
        </w:trPr>
        <w:tc>
          <w:tcPr>
            <w:tcW w:w="346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Исполнитель подпрограммы муниципальной программы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E56AAD">
        <w:trPr>
          <w:trHeight w:val="1152"/>
        </w:trPr>
        <w:tc>
          <w:tcPr>
            <w:tcW w:w="346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E56AAD">
        <w:trPr>
          <w:trHeight w:val="648"/>
        </w:trPr>
        <w:tc>
          <w:tcPr>
            <w:tcW w:w="3466" w:type="dxa"/>
          </w:tcPr>
          <w:p w:rsidR="005E186D" w:rsidRPr="00C216BB" w:rsidRDefault="005E186D" w:rsidP="00E56AA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уличного освещения</w:t>
            </w:r>
          </w:p>
          <w:p w:rsidR="005E186D" w:rsidRPr="00C216BB" w:rsidRDefault="005E186D" w:rsidP="00E56A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E186D" w:rsidRPr="00C216BB" w:rsidTr="00E56AAD">
        <w:trPr>
          <w:trHeight w:val="648"/>
        </w:trPr>
        <w:tc>
          <w:tcPr>
            <w:tcW w:w="3466" w:type="dxa"/>
          </w:tcPr>
          <w:p w:rsidR="005E186D" w:rsidRPr="00C216BB" w:rsidRDefault="005E186D" w:rsidP="00E56AA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- создание безопасных и благоприятных условий проживания в сельском поселении;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- повышение уровня благоустройства.</w:t>
            </w:r>
          </w:p>
        </w:tc>
      </w:tr>
      <w:tr w:rsidR="005E186D" w:rsidRPr="00C216BB" w:rsidTr="00E56AAD">
        <w:trPr>
          <w:trHeight w:val="1273"/>
        </w:trPr>
        <w:tc>
          <w:tcPr>
            <w:tcW w:w="346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Задачи подпрограммы муниципальной программы 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C216BB">
              <w:rPr>
                <w:rFonts w:eastAsia="MS Mincho"/>
                <w:sz w:val="24"/>
                <w:szCs w:val="24"/>
              </w:rPr>
              <w:t xml:space="preserve">-улучшение внешнего вида территории сельского поселения;                                                       </w:t>
            </w:r>
          </w:p>
          <w:p w:rsidR="005E186D" w:rsidRPr="00C216BB" w:rsidRDefault="005E186D" w:rsidP="00E56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приведение в качественное состояние элементов благоустройства населенных пунктов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5E186D" w:rsidRPr="00C216BB" w:rsidTr="00E56AAD">
        <w:trPr>
          <w:trHeight w:val="1283"/>
        </w:trPr>
        <w:tc>
          <w:tcPr>
            <w:tcW w:w="346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 показатели подпрограммы муниципальной программы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сельского поселения, % </w:t>
            </w:r>
          </w:p>
        </w:tc>
      </w:tr>
      <w:tr w:rsidR="005E186D" w:rsidRPr="00C216BB" w:rsidTr="00E56AAD">
        <w:trPr>
          <w:trHeight w:val="648"/>
        </w:trPr>
        <w:tc>
          <w:tcPr>
            <w:tcW w:w="346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16BB">
              <w:rPr>
                <w:sz w:val="24"/>
                <w:szCs w:val="24"/>
              </w:rPr>
              <w:t>Срок реализации программы: 2014 – 2019 годы.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5E186D" w:rsidRPr="00C216BB" w:rsidTr="00E56AAD">
        <w:trPr>
          <w:trHeight w:val="648"/>
        </w:trPr>
        <w:tc>
          <w:tcPr>
            <w:tcW w:w="346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муниципальной подпрограммы) 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527,45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тыс. рублей, в том числе: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2014 год -50,7_тыс.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2015 год -  60,2 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2016 год -  </w:t>
            </w:r>
            <w:r>
              <w:rPr>
                <w:rFonts w:ascii="Arial" w:hAnsi="Arial" w:cs="Arial"/>
                <w:sz w:val="24"/>
                <w:szCs w:val="24"/>
              </w:rPr>
              <w:t>156,1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тыс. рублей    </w:t>
            </w:r>
            <w:proofErr w:type="gramEnd"/>
          </w:p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60,45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    </w:t>
            </w:r>
          </w:p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2018 год -  </w:t>
            </w:r>
            <w:r>
              <w:rPr>
                <w:rFonts w:ascii="Arial" w:hAnsi="Arial" w:cs="Arial"/>
                <w:sz w:val="24"/>
                <w:szCs w:val="24"/>
              </w:rPr>
              <w:t>125,0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2019 год-  </w:t>
            </w:r>
            <w:r>
              <w:rPr>
                <w:rFonts w:ascii="Arial" w:hAnsi="Arial" w:cs="Arial"/>
                <w:sz w:val="24"/>
                <w:szCs w:val="24"/>
              </w:rPr>
              <w:t>75,0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</w:t>
            </w:r>
          </w:p>
        </w:tc>
      </w:tr>
      <w:tr w:rsidR="005E186D" w:rsidRPr="00C216BB" w:rsidTr="00E56AAD">
        <w:trPr>
          <w:trHeight w:val="270"/>
        </w:trPr>
        <w:tc>
          <w:tcPr>
            <w:tcW w:w="346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Ожидаемые непосредственные результаты реализации подпрограммы муниципальной программы 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  надлежащего   содержания  уличного освещения в поселении</w:t>
            </w:r>
            <w:r w:rsidRPr="00C216B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5E186D" w:rsidRPr="00C216BB" w:rsidRDefault="005E186D" w:rsidP="00E56AAD">
      <w:pPr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sz w:val="24"/>
          <w:szCs w:val="24"/>
          <w:lang w:eastAsia="en-US"/>
        </w:rPr>
        <w:t>8.1.2. Характеристика сферы реализации подпрограммы «</w:t>
      </w:r>
      <w:r w:rsidRPr="00C216BB">
        <w:rPr>
          <w:rFonts w:ascii="Arial" w:hAnsi="Arial" w:cs="Arial"/>
          <w:b/>
          <w:sz w:val="24"/>
          <w:szCs w:val="24"/>
        </w:rPr>
        <w:t>Уличное освещение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», описание основных проблем в указанной сфере и прогноз ее развития.</w:t>
      </w:r>
    </w:p>
    <w:p w:rsidR="005E186D" w:rsidRPr="00C216BB" w:rsidRDefault="005E186D" w:rsidP="00F079B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Повышение уровня и качества жизни населения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 являются приоритетными социально-экономическими задачами развития  сельского поселения.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Проблема слабой освещенности улиц  населенного пункта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поселения.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поселения,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В   результате   реализации   подпрограммы   планируется обеспечить   надлежащее   содержание  уличного освещения в поселении.</w:t>
      </w: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8.1.3.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5E186D" w:rsidRPr="00C216BB" w:rsidRDefault="005E186D" w:rsidP="00BE7607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Основной целью подпрограммы является  повышение комфортности условий проживания в сельском поселении.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достижения цели будет решаться следующая задача:</w:t>
      </w:r>
    </w:p>
    <w:p w:rsidR="005E186D" w:rsidRPr="00C216BB" w:rsidRDefault="005E186D" w:rsidP="00F079BF">
      <w:pPr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- организация уличного освещения в поселения.</w:t>
      </w:r>
      <w:r w:rsidRPr="00C216BB">
        <w:rPr>
          <w:rFonts w:ascii="Arial" w:hAnsi="Arial" w:cs="Arial"/>
          <w:bCs/>
          <w:color w:val="000000"/>
          <w:sz w:val="24"/>
          <w:szCs w:val="24"/>
        </w:rPr>
        <w:tab/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lastRenderedPageBreak/>
        <w:t>Сведения о показателях (индикаторах)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C216BB">
        <w:rPr>
          <w:rFonts w:ascii="Arial" w:hAnsi="Arial" w:cs="Arial"/>
          <w:sz w:val="24"/>
          <w:szCs w:val="24"/>
        </w:rPr>
        <w:t>подпрограмм муниципальной программы и их значениях приведены в приложении №1 к  муниципальной программе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Срок реализации подпрограммы 2014-2019 годы.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bCs/>
          <w:kern w:val="2"/>
          <w:sz w:val="24"/>
          <w:szCs w:val="24"/>
        </w:rPr>
        <w:t xml:space="preserve"> 8.1.4.</w:t>
      </w:r>
      <w:r w:rsidRPr="00C216BB">
        <w:rPr>
          <w:rFonts w:ascii="Arial" w:hAnsi="Arial" w:cs="Arial"/>
          <w:b/>
          <w:sz w:val="24"/>
          <w:szCs w:val="24"/>
        </w:rPr>
        <w:t xml:space="preserve"> Характеристика основных мероприятий подпрограммы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«</w:t>
      </w:r>
      <w:r w:rsidRPr="00C216BB">
        <w:rPr>
          <w:rFonts w:ascii="Arial" w:hAnsi="Arial" w:cs="Arial"/>
          <w:b/>
          <w:sz w:val="24"/>
          <w:szCs w:val="24"/>
        </w:rPr>
        <w:t>Уличное освещение»</w:t>
      </w:r>
      <w:proofErr w:type="gramStart"/>
      <w:r w:rsidRPr="00C216BB"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мероприятия: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Организация уличного освещения.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По данному мероприятию планируется: оплата за уличное освещение, замена лампочек.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16BB">
        <w:rPr>
          <w:rFonts w:ascii="Arial" w:hAnsi="Arial" w:cs="Arial"/>
          <w:bCs/>
          <w:sz w:val="24"/>
          <w:szCs w:val="24"/>
        </w:rPr>
        <w:t>Общая сумма финансирования мероприятия представлена в приложении №2 настоящей муниципальной программы.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8.1.5. Основные меры муниципального и правового регулирования подпрограммы.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рамках своей компетенции: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</w:t>
      </w:r>
      <w:proofErr w:type="gramStart"/>
      <w:r w:rsidRPr="00C216BB">
        <w:rPr>
          <w:rFonts w:ascii="Arial" w:hAnsi="Arial" w:cs="Arial"/>
        </w:rPr>
        <w:t>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  <w:proofErr w:type="gramEnd"/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lastRenderedPageBreak/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C216BB">
        <w:rPr>
          <w:rFonts w:ascii="Arial" w:hAnsi="Arial" w:cs="Arial"/>
        </w:rPr>
        <w:t>предоставляет отчеты</w:t>
      </w:r>
      <w:proofErr w:type="gramEnd"/>
      <w:r w:rsidRPr="00C216BB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5E186D" w:rsidRPr="00C216BB" w:rsidRDefault="005E186D" w:rsidP="00BE7607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5E186D" w:rsidRPr="00C216BB" w:rsidRDefault="005E186D" w:rsidP="00F079B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 рамках </w:t>
      </w:r>
      <w:r w:rsidRPr="00C216BB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C216BB">
        <w:rPr>
          <w:rFonts w:ascii="Arial" w:hAnsi="Arial" w:cs="Arial"/>
          <w:sz w:val="24"/>
          <w:szCs w:val="24"/>
        </w:rPr>
        <w:t xml:space="preserve">«Уличное освещение»  муниципальной программы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C216BB">
        <w:rPr>
          <w:rFonts w:ascii="Arial" w:hAnsi="Arial" w:cs="Arial"/>
          <w:kern w:val="28"/>
          <w:sz w:val="24"/>
          <w:szCs w:val="24"/>
        </w:rPr>
        <w:t xml:space="preserve">Благоустройство </w:t>
      </w:r>
      <w:proofErr w:type="spellStart"/>
      <w:r w:rsidRPr="00C216B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kern w:val="28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</w:rPr>
        <w:t>» на 2014-2019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5E186D" w:rsidRPr="00C216BB" w:rsidRDefault="005E186D" w:rsidP="00BE760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16BB">
        <w:rPr>
          <w:rFonts w:ascii="Arial" w:hAnsi="Arial" w:cs="Arial"/>
          <w:b/>
          <w:color w:val="000000"/>
          <w:sz w:val="24"/>
          <w:szCs w:val="24"/>
        </w:rPr>
        <w:t xml:space="preserve">8.1.7. Финансовое обеспечение реализации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Финансирование мероприятий подпрограммы </w:t>
      </w:r>
      <w:r w:rsidRPr="00C216BB">
        <w:rPr>
          <w:rFonts w:ascii="Arial" w:hAnsi="Arial" w:cs="Arial"/>
          <w:sz w:val="24"/>
          <w:szCs w:val="24"/>
          <w:lang w:eastAsia="en-US"/>
        </w:rPr>
        <w:t>«</w:t>
      </w:r>
      <w:r w:rsidRPr="00C216BB">
        <w:rPr>
          <w:rFonts w:ascii="Arial" w:hAnsi="Arial" w:cs="Arial"/>
          <w:sz w:val="24"/>
          <w:szCs w:val="24"/>
        </w:rPr>
        <w:t>Уличное освещение</w:t>
      </w:r>
      <w:r w:rsidRPr="00C216BB">
        <w:rPr>
          <w:rFonts w:ascii="Arial" w:hAnsi="Arial" w:cs="Arial"/>
          <w:sz w:val="24"/>
          <w:szCs w:val="24"/>
          <w:lang w:eastAsia="en-US"/>
        </w:rPr>
        <w:t>»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муниципальной программы осуществляется за счет средств бюджета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поселения.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Общий объем финансирования подпрограммы в 2014 - 2019 годах представлен в приложении №2к настоящей муниципальной программе.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</w:rPr>
        <w:t xml:space="preserve"> в разрезе основных мероприятий по годам реализации муниципальной программы представлено в приложениях №</w:t>
      </w:r>
      <w:hyperlink r:id="rId15" w:history="1">
        <w:r w:rsidRPr="002C7240">
          <w:rPr>
            <w:rStyle w:val="a3"/>
          </w:rPr>
          <w:t>consultantplus://offline/ref=9FA42D01C2E57CA694DC54E87E31AD90F29C3E5665278B4E125AE4F6216C7A1CFD2AD120C2B258DDB7E67CzA78M</w:t>
        </w:r>
      </w:hyperlink>
      <w:r w:rsidRPr="00C216BB">
        <w:rPr>
          <w:rFonts w:ascii="Arial" w:hAnsi="Arial" w:cs="Arial"/>
          <w:sz w:val="24"/>
          <w:szCs w:val="24"/>
        </w:rPr>
        <w:t xml:space="preserve"> 2,3 к настоящей муниципальной программе.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8.1.8. Анализ рисков реализации подпрограммы и описание мер управления рисками реализации 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подпрограммы: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</w:t>
      </w:r>
      <w:r w:rsidRPr="00C216BB">
        <w:rPr>
          <w:rFonts w:ascii="Arial" w:hAnsi="Arial" w:cs="Arial"/>
          <w:sz w:val="24"/>
          <w:szCs w:val="24"/>
        </w:rPr>
        <w:lastRenderedPageBreak/>
        <w:t xml:space="preserve">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C216BB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в части обеспечения реализации муниципальной 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C216BB">
        <w:rPr>
          <w:rFonts w:ascii="Arial" w:hAnsi="Arial" w:cs="Arial"/>
          <w:sz w:val="24"/>
          <w:szCs w:val="24"/>
        </w:rPr>
        <w:t>управлять</w:t>
      </w:r>
      <w:proofErr w:type="gramEnd"/>
      <w:r w:rsidRPr="00C216BB">
        <w:rPr>
          <w:rFonts w:ascii="Arial" w:hAnsi="Arial" w:cs="Arial"/>
          <w:sz w:val="24"/>
          <w:szCs w:val="24"/>
        </w:rPr>
        <w:t xml:space="preserve"> в рамках реализации муниципальной подпрограммы: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подпрограммы можно оценить как умеренный.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8.1.9. Оценка эффективности реализации подпрограммы.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Оценка эффективности реализации муниципальной подпрограммы проводится на основе: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lastRenderedPageBreak/>
        <w:pict>
          <v:shape id="Рисунок 12" o:spid="_x0000_i1036" type="#_x0000_t75" style="width:93.35pt;height:17.35pt;visibility:visible">
            <v:imagedata r:id="rId5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2"/>
          <w:sz w:val="24"/>
          <w:szCs w:val="24"/>
        </w:rPr>
        <w:pict>
          <v:shape id="Рисунок 13" o:spid="_x0000_i1037" type="#_x0000_t75" style="width:13.35pt;height:17.35pt;visibility:visible">
            <v:imagedata r:id="rId6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14" o:spid="_x0000_i1038" type="#_x0000_t75" style="width:13.35pt;height:17.35pt;visibility:visible">
            <v:imagedata r:id="rId7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2"/>
          <w:sz w:val="24"/>
          <w:szCs w:val="24"/>
        </w:rPr>
        <w:pict>
          <v:shape id="Рисунок 15" o:spid="_x0000_i1039" type="#_x0000_t75" style="width:13.35pt;height:17.35pt;visibility:visible">
            <v:imagedata r:id="rId8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16" o:spid="_x0000_i1040" type="#_x0000_t75" style="width:93.35pt;height:17.35pt;visibility:visible">
            <v:imagedata r:id="rId9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17" o:spid="_x0000_i1041" type="#_x0000_t75" style="width:99.35pt;height:17.35pt;visibility:visible">
            <v:imagedata r:id="rId10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18" o:spid="_x0000_i1042" type="#_x0000_t75" style="width:13.35pt;height:17.35pt;visibility:visible">
            <v:imagedata r:id="rId11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19" o:spid="_x0000_i1043" type="#_x0000_t75" style="width:17.35pt;height:17.35pt;visibility:visible">
            <v:imagedata r:id="rId12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2"/>
          <w:sz w:val="24"/>
          <w:szCs w:val="24"/>
        </w:rPr>
        <w:pict>
          <v:shape id="Рисунок 20" o:spid="_x0000_i1044" type="#_x0000_t75" style="width:13.35pt;height:17.35pt;visibility:visible">
            <v:imagedata r:id="rId13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подпрограммы </w:t>
      </w:r>
      <w:r w:rsidR="000476E8"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21" o:spid="_x0000_i1045" type="#_x0000_t75" style="width:24pt;height:17.35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подпрограммы </w:t>
      </w:r>
      <w:r w:rsidR="000476E8"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22" o:spid="_x0000_i1046" type="#_x0000_t75" style="width:24pt;height:17.35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5E186D" w:rsidRPr="00C216BB" w:rsidRDefault="005E186D" w:rsidP="00BE76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5E186D" w:rsidRPr="00C216BB" w:rsidRDefault="005E186D" w:rsidP="00BE76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BE760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8.2.1.ПАСПОРТ</w:t>
      </w:r>
    </w:p>
    <w:p w:rsidR="005E186D" w:rsidRPr="00C216BB" w:rsidRDefault="005E186D" w:rsidP="00BE7607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подпрограммы </w:t>
      </w:r>
      <w:proofErr w:type="spellStart"/>
      <w:r w:rsidRPr="00C216BB">
        <w:rPr>
          <w:rFonts w:ascii="Arial" w:hAnsi="Arial" w:cs="Arial"/>
          <w:b/>
          <w:kern w:val="2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spacing w:val="-6"/>
          <w:sz w:val="24"/>
          <w:szCs w:val="24"/>
        </w:rPr>
        <w:t xml:space="preserve"> сельского поселения</w:t>
      </w:r>
    </w:p>
    <w:p w:rsidR="005E186D" w:rsidRPr="00C216BB" w:rsidRDefault="005E186D" w:rsidP="00BE76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«Организация и содержание мест захоронения»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tbl>
      <w:tblPr>
        <w:tblW w:w="9701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2"/>
        <w:gridCol w:w="6359"/>
      </w:tblGrid>
      <w:tr w:rsidR="005E186D" w:rsidRPr="00C216BB" w:rsidTr="00BE7607">
        <w:trPr>
          <w:trHeight w:val="702"/>
        </w:trPr>
        <w:tc>
          <w:tcPr>
            <w:tcW w:w="334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 подпрограммы муниципальной программы</w:t>
            </w:r>
          </w:p>
        </w:tc>
        <w:tc>
          <w:tcPr>
            <w:tcW w:w="6359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BE7607">
        <w:trPr>
          <w:trHeight w:val="702"/>
        </w:trPr>
        <w:tc>
          <w:tcPr>
            <w:tcW w:w="334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6359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BE7607">
        <w:trPr>
          <w:trHeight w:val="648"/>
        </w:trPr>
        <w:tc>
          <w:tcPr>
            <w:tcW w:w="3342" w:type="dxa"/>
          </w:tcPr>
          <w:p w:rsidR="005E186D" w:rsidRPr="00C216BB" w:rsidRDefault="005E186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6359" w:type="dxa"/>
          </w:tcPr>
          <w:p w:rsidR="005E186D" w:rsidRPr="00C216BB" w:rsidRDefault="005E18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C216BB">
              <w:rPr>
                <w:rFonts w:ascii="Arial" w:hAnsi="Arial" w:cs="Arial"/>
                <w:sz w:val="24"/>
                <w:szCs w:val="24"/>
              </w:rPr>
              <w:t>одержание мест захоронения</w:t>
            </w:r>
          </w:p>
          <w:p w:rsidR="005E186D" w:rsidRPr="00C216BB" w:rsidRDefault="005E18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E186D" w:rsidRPr="00C216BB" w:rsidTr="00BE7607">
        <w:trPr>
          <w:trHeight w:val="648"/>
        </w:trPr>
        <w:tc>
          <w:tcPr>
            <w:tcW w:w="3342" w:type="dxa"/>
          </w:tcPr>
          <w:p w:rsidR="005E186D" w:rsidRPr="00C216BB" w:rsidRDefault="005E186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359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Повышение уровня благоустройства</w:t>
            </w:r>
          </w:p>
        </w:tc>
      </w:tr>
      <w:tr w:rsidR="005E186D" w:rsidRPr="00C216BB" w:rsidTr="00BE7607">
        <w:trPr>
          <w:trHeight w:val="648"/>
        </w:trPr>
        <w:tc>
          <w:tcPr>
            <w:tcW w:w="334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Задачи подпрограммы муниципальной программы </w:t>
            </w:r>
          </w:p>
        </w:tc>
        <w:tc>
          <w:tcPr>
            <w:tcW w:w="6359" w:type="dxa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Проведение работ по санитарной очистке и благоустройству действующих кладбищ                            </w:t>
            </w:r>
          </w:p>
        </w:tc>
      </w:tr>
      <w:tr w:rsidR="005E186D" w:rsidRPr="00C216BB" w:rsidTr="00BE7607">
        <w:trPr>
          <w:trHeight w:val="352"/>
        </w:trPr>
        <w:tc>
          <w:tcPr>
            <w:tcW w:w="334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Целевые индикаторы и показатели подпрограммы муниципальной программы</w:t>
            </w:r>
          </w:p>
        </w:tc>
        <w:tc>
          <w:tcPr>
            <w:tcW w:w="6359" w:type="dxa"/>
          </w:tcPr>
          <w:p w:rsidR="005E186D" w:rsidRPr="00C216BB" w:rsidRDefault="005E186D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исполнение расходных обязательств по содержанию мест захоронения, % </w:t>
            </w:r>
          </w:p>
        </w:tc>
      </w:tr>
      <w:tr w:rsidR="005E186D" w:rsidRPr="00C216BB" w:rsidTr="00BE7607">
        <w:trPr>
          <w:trHeight w:val="648"/>
        </w:trPr>
        <w:tc>
          <w:tcPr>
            <w:tcW w:w="334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359" w:type="dxa"/>
          </w:tcPr>
          <w:p w:rsidR="005E186D" w:rsidRPr="00C216BB" w:rsidRDefault="005E186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16BB">
              <w:rPr>
                <w:sz w:val="24"/>
                <w:szCs w:val="24"/>
              </w:rPr>
              <w:t>Срок реализации программы: 2014 – 2019 годы.</w:t>
            </w:r>
          </w:p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5E186D" w:rsidRPr="00C216BB" w:rsidTr="00BE7607">
        <w:trPr>
          <w:trHeight w:val="648"/>
        </w:trPr>
        <w:tc>
          <w:tcPr>
            <w:tcW w:w="334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муниципальной подпрограммы) </w:t>
            </w:r>
          </w:p>
        </w:tc>
        <w:tc>
          <w:tcPr>
            <w:tcW w:w="6359" w:type="dxa"/>
          </w:tcPr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0,3 тыс. рублей, в том числе: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2014 год - 0_тыс.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2015 год – 0,3 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2016 год - 0  тыс. рублей    </w:t>
            </w:r>
            <w:proofErr w:type="gramEnd"/>
          </w:p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    </w:t>
            </w:r>
          </w:p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2018 год – 0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2019 год- 0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</w:t>
            </w:r>
          </w:p>
        </w:tc>
      </w:tr>
      <w:tr w:rsidR="005E186D" w:rsidRPr="00C216BB" w:rsidTr="00BE7607">
        <w:trPr>
          <w:trHeight w:val="128"/>
        </w:trPr>
        <w:tc>
          <w:tcPr>
            <w:tcW w:w="334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Ожидаемые непосредственные результаты реализации подпрограммы муниципальной программы </w:t>
            </w:r>
          </w:p>
        </w:tc>
        <w:tc>
          <w:tcPr>
            <w:tcW w:w="6359" w:type="dxa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Улучшение санитарного состояния и благоустройство кладбищ </w:t>
            </w:r>
          </w:p>
        </w:tc>
      </w:tr>
    </w:tbl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sz w:val="24"/>
          <w:szCs w:val="24"/>
          <w:lang w:eastAsia="en-US"/>
        </w:rPr>
        <w:t>8.2.2. Характеристика сферы реализации подпрограммы «</w:t>
      </w:r>
      <w:r w:rsidRPr="00C216BB">
        <w:rPr>
          <w:rFonts w:ascii="Arial" w:hAnsi="Arial" w:cs="Arial"/>
          <w:b/>
          <w:sz w:val="24"/>
          <w:szCs w:val="24"/>
        </w:rPr>
        <w:t>Организация и содержание мест захоронения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», описание основных проблем в указанной сфере и прогноз ее развития.</w:t>
      </w:r>
    </w:p>
    <w:p w:rsidR="005E186D" w:rsidRPr="00C216BB" w:rsidRDefault="005E186D" w:rsidP="00F079B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605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 находится четыре 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ограждения, убирать мусор. 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Отсутствие  контейнеров  для  мусора  приводит  к несанкционированным  свалкам  возле  кладбищ.  Отсутствие техники в администрации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Для   развития сохранения 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</w:t>
      </w:r>
      <w:r w:rsidRPr="00C216BB">
        <w:rPr>
          <w:rFonts w:ascii="Arial" w:hAnsi="Arial" w:cs="Arial"/>
          <w:sz w:val="24"/>
          <w:szCs w:val="24"/>
          <w:lang w:eastAsia="en-US"/>
        </w:rPr>
        <w:lastRenderedPageBreak/>
        <w:t>санитарное   содержание   зеленых насаждений, так  как культура похорон является частью общей культуры общества.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В   результате   реализации   подпрограммы   планируется обеспечить   </w:t>
      </w:r>
      <w:r w:rsidRPr="00C216BB">
        <w:rPr>
          <w:rFonts w:ascii="Arial" w:hAnsi="Arial" w:cs="Arial"/>
          <w:bCs/>
          <w:color w:val="000000"/>
          <w:sz w:val="24"/>
          <w:szCs w:val="24"/>
        </w:rPr>
        <w:t>улучшение санитарного состояния и благоустройство кладбищ</w:t>
      </w:r>
      <w:r w:rsidRPr="00C216BB">
        <w:rPr>
          <w:rFonts w:ascii="Arial" w:hAnsi="Arial" w:cs="Arial"/>
          <w:sz w:val="24"/>
          <w:szCs w:val="24"/>
          <w:lang w:eastAsia="en-US"/>
        </w:rPr>
        <w:t>.</w:t>
      </w: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Раздел 8.2.3.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Основной целью подпрограммы является  повышение </w:t>
      </w:r>
      <w:r w:rsidRPr="00C216BB">
        <w:rPr>
          <w:rFonts w:ascii="Arial" w:hAnsi="Arial" w:cs="Arial"/>
          <w:sz w:val="24"/>
          <w:szCs w:val="24"/>
        </w:rPr>
        <w:t>уровня благоустройства</w:t>
      </w:r>
      <w:r w:rsidRPr="00C216BB">
        <w:rPr>
          <w:rFonts w:ascii="Arial" w:hAnsi="Arial" w:cs="Arial"/>
          <w:sz w:val="24"/>
          <w:szCs w:val="24"/>
          <w:lang w:eastAsia="en-US"/>
        </w:rPr>
        <w:t>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достижения цели будет решаться задача: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- </w:t>
      </w:r>
      <w:r w:rsidRPr="00C216BB">
        <w:rPr>
          <w:rFonts w:ascii="Arial" w:hAnsi="Arial" w:cs="Arial"/>
          <w:bCs/>
          <w:color w:val="000000"/>
          <w:sz w:val="24"/>
          <w:szCs w:val="24"/>
        </w:rPr>
        <w:t>проведение работ по санитарной очистке и благоустройству действующих кладбищ</w:t>
      </w:r>
      <w:r w:rsidRPr="00C216BB">
        <w:rPr>
          <w:rFonts w:ascii="Arial" w:hAnsi="Arial" w:cs="Arial"/>
          <w:sz w:val="24"/>
          <w:szCs w:val="24"/>
          <w:lang w:eastAsia="en-US"/>
        </w:rPr>
        <w:t>.</w:t>
      </w:r>
      <w:r w:rsidRPr="00C216BB">
        <w:rPr>
          <w:rFonts w:ascii="Arial" w:hAnsi="Arial" w:cs="Arial"/>
          <w:bCs/>
          <w:color w:val="000000"/>
          <w:sz w:val="24"/>
          <w:szCs w:val="24"/>
        </w:rPr>
        <w:tab/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Сведения о показателях (индикаторах)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C216BB">
        <w:rPr>
          <w:rFonts w:ascii="Arial" w:hAnsi="Arial" w:cs="Arial"/>
          <w:sz w:val="24"/>
          <w:szCs w:val="24"/>
        </w:rPr>
        <w:t>подпрограмм муниципальной программы и их значениях приведены в приложении №1 к  муниципальной программе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Срок реализации подпрограммы 2014-2019 годы.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bCs/>
          <w:kern w:val="2"/>
          <w:sz w:val="24"/>
          <w:szCs w:val="24"/>
        </w:rPr>
        <w:t xml:space="preserve"> 8.2.4.</w:t>
      </w:r>
      <w:r w:rsidRPr="00C216BB">
        <w:rPr>
          <w:rFonts w:ascii="Arial" w:hAnsi="Arial" w:cs="Arial"/>
          <w:b/>
          <w:sz w:val="24"/>
          <w:szCs w:val="24"/>
        </w:rPr>
        <w:t xml:space="preserve"> Характеристика основных мероприятий подпрограммы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«</w:t>
      </w:r>
      <w:r w:rsidRPr="00C216BB">
        <w:rPr>
          <w:rFonts w:ascii="Arial" w:hAnsi="Arial" w:cs="Arial"/>
          <w:b/>
          <w:sz w:val="24"/>
          <w:szCs w:val="24"/>
        </w:rPr>
        <w:t>Организация и содержание мест захоронения».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 основного мероприятия: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bCs/>
          <w:color w:val="000000"/>
          <w:sz w:val="24"/>
          <w:szCs w:val="24"/>
        </w:rPr>
        <w:t>- С</w:t>
      </w:r>
      <w:r w:rsidRPr="00C216BB">
        <w:rPr>
          <w:rFonts w:ascii="Arial" w:hAnsi="Arial" w:cs="Arial"/>
          <w:sz w:val="24"/>
          <w:szCs w:val="24"/>
        </w:rPr>
        <w:t>одержание мест захоронения.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По данному мероприятию предусмотрено: подвоз песка, установка ограждений, выпиловка деревьев на кладбище, вывоз мусора, работы по санитарной очистке территории кладбищ, другие работы по организации содержания мест захоронения.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16BB">
        <w:rPr>
          <w:rFonts w:ascii="Arial" w:hAnsi="Arial" w:cs="Arial"/>
          <w:bCs/>
          <w:sz w:val="24"/>
          <w:szCs w:val="24"/>
        </w:rPr>
        <w:t>Общая сумма финансирования мероприятия представлена в приложении №2 к настоящей программе.</w:t>
      </w:r>
    </w:p>
    <w:p w:rsidR="005E186D" w:rsidRPr="00C216BB" w:rsidRDefault="005E186D" w:rsidP="00BE760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E186D" w:rsidRPr="00C216BB" w:rsidRDefault="005E186D" w:rsidP="00BE76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8.2.5. Основные меры муниципального и правового регулирования подпрограммы.</w:t>
      </w:r>
    </w:p>
    <w:p w:rsidR="005E186D" w:rsidRPr="00C216BB" w:rsidRDefault="005E186D" w:rsidP="00BE76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рамках своей компетенции: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lastRenderedPageBreak/>
        <w:t>определяет наиболее эффективные формы и методы организации работ по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</w:t>
      </w:r>
      <w:proofErr w:type="gramStart"/>
      <w:r w:rsidRPr="00C216BB">
        <w:rPr>
          <w:rFonts w:ascii="Arial" w:hAnsi="Arial" w:cs="Arial"/>
        </w:rPr>
        <w:t>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  <w:proofErr w:type="gramEnd"/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C216BB">
        <w:rPr>
          <w:rFonts w:ascii="Arial" w:hAnsi="Arial" w:cs="Arial"/>
        </w:rPr>
        <w:t>предоставляет отчеты</w:t>
      </w:r>
      <w:proofErr w:type="gramEnd"/>
      <w:r w:rsidRPr="00C216BB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8.2.6.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5E186D" w:rsidRPr="00C216BB" w:rsidRDefault="005E186D" w:rsidP="00BE76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 рамках </w:t>
      </w:r>
      <w:r w:rsidRPr="00C216BB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C216BB">
        <w:rPr>
          <w:rFonts w:ascii="Arial" w:hAnsi="Arial" w:cs="Arial"/>
          <w:sz w:val="24"/>
          <w:szCs w:val="24"/>
        </w:rPr>
        <w:t xml:space="preserve">« Организация и содержание мест захоронения»  муниципальной программы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C216BB">
        <w:rPr>
          <w:rFonts w:ascii="Arial" w:hAnsi="Arial" w:cs="Arial"/>
          <w:kern w:val="28"/>
          <w:sz w:val="24"/>
          <w:szCs w:val="24"/>
        </w:rPr>
        <w:t xml:space="preserve">Благоустройство </w:t>
      </w:r>
      <w:proofErr w:type="spellStart"/>
      <w:r w:rsidRPr="00C216B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kern w:val="28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</w:rPr>
        <w:t>» на 2014-2019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16BB">
        <w:rPr>
          <w:rFonts w:ascii="Arial" w:hAnsi="Arial" w:cs="Arial"/>
          <w:b/>
          <w:color w:val="000000"/>
          <w:sz w:val="24"/>
          <w:szCs w:val="24"/>
        </w:rPr>
        <w:t xml:space="preserve">8.2.7. Финансовое обеспечение реализации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подпрограммы.</w:t>
      </w:r>
    </w:p>
    <w:p w:rsidR="005E186D" w:rsidRPr="00C216BB" w:rsidRDefault="005E186D" w:rsidP="00BE76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lastRenderedPageBreak/>
        <w:t xml:space="preserve">     Финансирование мероприятий подпрограммы </w:t>
      </w:r>
      <w:r w:rsidRPr="00C216BB">
        <w:rPr>
          <w:rFonts w:ascii="Arial" w:hAnsi="Arial" w:cs="Arial"/>
          <w:sz w:val="24"/>
          <w:szCs w:val="24"/>
          <w:lang w:eastAsia="en-US"/>
        </w:rPr>
        <w:t>«</w:t>
      </w:r>
      <w:r w:rsidRPr="00C216BB">
        <w:rPr>
          <w:rFonts w:ascii="Arial" w:hAnsi="Arial" w:cs="Arial"/>
          <w:sz w:val="24"/>
          <w:szCs w:val="24"/>
        </w:rPr>
        <w:t>Организация и содержание мест захоронения</w:t>
      </w:r>
      <w:r w:rsidRPr="00C216BB">
        <w:rPr>
          <w:rFonts w:ascii="Arial" w:hAnsi="Arial" w:cs="Arial"/>
          <w:sz w:val="24"/>
          <w:szCs w:val="24"/>
          <w:lang w:eastAsia="en-US"/>
        </w:rPr>
        <w:t>»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муниципальной программы осуществляется за счет средств бюджета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поселения.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Общий объем финансирования подпрограммы в 2014 - 2019 годах представлен в приложении №2 к настоящей муниципальной программе.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</w:rPr>
        <w:t xml:space="preserve"> в разрезе основных мероприятий по годам реализации муниципальной программы представлено в приложениях №2,3 к настоящей муниципальной программе.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8.2.8. Анализ рисков реализации подпрограммы и описание мер управления рисками реализации 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подпрограммы: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C216BB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в части обеспечения реализации муниципальной 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Реализации муниципальной программы также угрожают следующие  риски, которые связаны с изменениями внешней среды, и которыми невозможно управлять в рамках реализации муниципальной подпрограммы: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подпрограммы можно оценить как умеренный.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</w:t>
      </w:r>
      <w:proofErr w:type="gramStart"/>
      <w:r w:rsidRPr="00C216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Управление рисками реализации муниципальной подпрограммы, должно соответствовать задачам и полномочиям существующих органов муниципальной </w:t>
      </w:r>
      <w:r w:rsidRPr="00C216BB">
        <w:rPr>
          <w:rFonts w:ascii="Arial" w:hAnsi="Arial" w:cs="Arial"/>
          <w:sz w:val="24"/>
          <w:szCs w:val="24"/>
        </w:rPr>
        <w:lastRenderedPageBreak/>
        <w:t>власти и организаций, задействованных в реализации муниципальной 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8.2.9. Оценка эффективности реализации подпрограммы.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Оценка эффективности реализации муниципальной подпрограммы проводится на основе: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23" o:spid="_x0000_i1047" type="#_x0000_t75" style="width:93.35pt;height:17.35pt;visibility:visible">
            <v:imagedata r:id="rId5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2"/>
          <w:sz w:val="24"/>
          <w:szCs w:val="24"/>
        </w:rPr>
        <w:pict>
          <v:shape id="Рисунок 24" o:spid="_x0000_i1048" type="#_x0000_t75" style="width:13.35pt;height:17.35pt;visibility:visible">
            <v:imagedata r:id="rId6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25" o:spid="_x0000_i1049" type="#_x0000_t75" style="width:13.35pt;height:17.35pt;visibility:visible">
            <v:imagedata r:id="rId7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2"/>
          <w:sz w:val="24"/>
          <w:szCs w:val="24"/>
        </w:rPr>
        <w:pict>
          <v:shape id="Рисунок 26" o:spid="_x0000_i1050" type="#_x0000_t75" style="width:13.35pt;height:17.35pt;visibility:visible">
            <v:imagedata r:id="rId8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27" o:spid="_x0000_i1051" type="#_x0000_t75" style="width:93.35pt;height:17.35pt;visibility:visible">
            <v:imagedata r:id="rId9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28" o:spid="_x0000_i1052" type="#_x0000_t75" style="width:99.35pt;height:17.35pt;visibility:visible">
            <v:imagedata r:id="rId10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29" o:spid="_x0000_i1053" type="#_x0000_t75" style="width:13.35pt;height:17.35pt;visibility:visible">
            <v:imagedata r:id="rId11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30" o:spid="_x0000_i1054" type="#_x0000_t75" style="width:17.35pt;height:17.35pt;visibility:visible">
            <v:imagedata r:id="rId12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2"/>
          <w:sz w:val="24"/>
          <w:szCs w:val="24"/>
        </w:rPr>
        <w:pict>
          <v:shape id="Рисунок 31" o:spid="_x0000_i1055" type="#_x0000_t75" style="width:13.35pt;height:17.35pt;visibility:visible">
            <v:imagedata r:id="rId13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значения 90% и более показателей муниципальной подпрограммы  соответствуют установленным интервалам значений для целей отнесения </w:t>
      </w:r>
      <w:r w:rsidRPr="00C216BB">
        <w:rPr>
          <w:rFonts w:ascii="Arial" w:hAnsi="Arial" w:cs="Arial"/>
          <w:sz w:val="24"/>
          <w:szCs w:val="24"/>
        </w:rPr>
        <w:lastRenderedPageBreak/>
        <w:t>муниципальной подпрограммы к высокому уровню эффективности;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подпрограммы </w:t>
      </w:r>
      <w:r w:rsidR="000476E8"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32" o:spid="_x0000_i1056" type="#_x0000_t75" style="width:24pt;height:17.35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подпрограммы </w:t>
      </w:r>
      <w:r w:rsidR="000476E8"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33" o:spid="_x0000_i1057" type="#_x0000_t75" style="width:24pt;height:17.35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5E186D" w:rsidRPr="00C216BB" w:rsidRDefault="005E186D" w:rsidP="00BE7607">
      <w:pPr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8.3.1.ПАСПОРТ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подпрограммы </w:t>
      </w:r>
      <w:proofErr w:type="spellStart"/>
      <w:r w:rsidRPr="00C216BB">
        <w:rPr>
          <w:rFonts w:ascii="Arial" w:hAnsi="Arial" w:cs="Arial"/>
          <w:b/>
          <w:kern w:val="2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spacing w:val="-6"/>
          <w:sz w:val="24"/>
          <w:szCs w:val="24"/>
        </w:rPr>
        <w:t xml:space="preserve"> сельского поселения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«Прочие мероприятия по благоустройству»</w:t>
      </w:r>
    </w:p>
    <w:p w:rsidR="005E186D" w:rsidRPr="00C216BB" w:rsidRDefault="005E186D" w:rsidP="00BE7607">
      <w:pPr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tbl>
      <w:tblPr>
        <w:tblW w:w="1015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72"/>
        <w:gridCol w:w="7678"/>
      </w:tblGrid>
      <w:tr w:rsidR="005E186D" w:rsidRPr="00C216BB" w:rsidTr="002E7FE0">
        <w:trPr>
          <w:trHeight w:val="649"/>
        </w:trPr>
        <w:tc>
          <w:tcPr>
            <w:tcW w:w="247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7678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2E7FE0">
        <w:trPr>
          <w:trHeight w:val="649"/>
        </w:trPr>
        <w:tc>
          <w:tcPr>
            <w:tcW w:w="247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7678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2E7FE0">
        <w:trPr>
          <w:trHeight w:val="599"/>
        </w:trPr>
        <w:tc>
          <w:tcPr>
            <w:tcW w:w="2472" w:type="dxa"/>
          </w:tcPr>
          <w:p w:rsidR="005E186D" w:rsidRPr="00C216BB" w:rsidRDefault="005E186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7678" w:type="dxa"/>
          </w:tcPr>
          <w:p w:rsidR="005E186D" w:rsidRPr="00C216BB" w:rsidRDefault="005E186D" w:rsidP="003743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-ликвидация несанкционированных свалок; вывоз мусора; </w:t>
            </w:r>
            <w:r w:rsidRPr="00C216BB">
              <w:rPr>
                <w:rFonts w:ascii="Arial" w:hAnsi="Arial" w:cs="Arial"/>
                <w:sz w:val="24"/>
                <w:szCs w:val="24"/>
              </w:rPr>
              <w:t>содержание и ремонт памятников воинам, погибшим в годы Великой Отечественной войны;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отлов бродячих собак; выпиловка старых деревьев</w:t>
            </w:r>
          </w:p>
        </w:tc>
      </w:tr>
      <w:tr w:rsidR="005E186D" w:rsidRPr="00C216BB" w:rsidTr="002E7FE0">
        <w:trPr>
          <w:trHeight w:val="599"/>
        </w:trPr>
        <w:tc>
          <w:tcPr>
            <w:tcW w:w="2472" w:type="dxa"/>
          </w:tcPr>
          <w:p w:rsidR="005E186D" w:rsidRPr="00C216BB" w:rsidRDefault="005E186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678" w:type="dxa"/>
          </w:tcPr>
          <w:p w:rsidR="005E186D" w:rsidRPr="00C216BB" w:rsidRDefault="005E186D" w:rsidP="0037432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</w:t>
            </w:r>
            <w:r w:rsidRPr="00C216BB">
              <w:rPr>
                <w:rFonts w:ascii="Arial" w:hAnsi="Arial" w:cs="Arial"/>
                <w:sz w:val="24"/>
                <w:szCs w:val="24"/>
              </w:rPr>
              <w:t>ское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сельское поселение»:</w:t>
            </w:r>
          </w:p>
          <w:p w:rsidR="005E186D" w:rsidRPr="00C216BB" w:rsidRDefault="005E186D" w:rsidP="0037432B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- улучшение архитектурного облика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>- повышение уровня жизни населения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- создание комфортных условий проживания и отдыха граждан;                         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>- создание комфортных условий для спортивного развития детей дошкольного   и   школьного возраста.</w:t>
            </w:r>
          </w:p>
        </w:tc>
      </w:tr>
      <w:tr w:rsidR="005E186D" w:rsidRPr="00C216BB" w:rsidTr="002E7FE0">
        <w:trPr>
          <w:trHeight w:val="599"/>
        </w:trPr>
        <w:tc>
          <w:tcPr>
            <w:tcW w:w="247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Задачи  подпрограммы муниципальной программы</w:t>
            </w:r>
          </w:p>
        </w:tc>
        <w:tc>
          <w:tcPr>
            <w:tcW w:w="7678" w:type="dxa"/>
          </w:tcPr>
          <w:p w:rsidR="005E186D" w:rsidRPr="00C216BB" w:rsidRDefault="005E186D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- организация взаимодействия между предприятиями, организациями и учреждениями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для решения вопросов благоустройства поселения;</w:t>
            </w:r>
          </w:p>
          <w:p w:rsidR="005E186D" w:rsidRPr="00C216BB" w:rsidRDefault="005E186D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- приведение в качественное состояние элементов благоустройства населенных  пунктов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5E186D" w:rsidRPr="00C216BB" w:rsidRDefault="005E186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- обеспечение комфортного и безопасного массового отдыха населения;</w:t>
            </w:r>
          </w:p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 xml:space="preserve">- привлечение жителей к участию в решении проблем благоустройства населенных пунктов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5E186D" w:rsidRPr="00C216BB" w:rsidTr="002E7FE0">
        <w:trPr>
          <w:trHeight w:val="325"/>
        </w:trPr>
        <w:tc>
          <w:tcPr>
            <w:tcW w:w="247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 показатели подпрограммы муниципальной программы</w:t>
            </w:r>
          </w:p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8" w:type="dxa"/>
          </w:tcPr>
          <w:p w:rsidR="005E186D" w:rsidRPr="00C216BB" w:rsidRDefault="005E186D" w:rsidP="0037432B">
            <w:pPr>
              <w:ind w:firstLine="209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  <w:lang w:eastAsia="en-US"/>
              </w:rPr>
              <w:t>исполнение расходных обязательств по организации прочего благоустройства, %.</w:t>
            </w:r>
          </w:p>
        </w:tc>
      </w:tr>
      <w:tr w:rsidR="005E186D" w:rsidRPr="00C216BB" w:rsidTr="002E7FE0">
        <w:trPr>
          <w:trHeight w:val="599"/>
        </w:trPr>
        <w:tc>
          <w:tcPr>
            <w:tcW w:w="247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7678" w:type="dxa"/>
          </w:tcPr>
          <w:p w:rsidR="005E186D" w:rsidRPr="00C216BB" w:rsidRDefault="005E186D" w:rsidP="003743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16BB">
              <w:rPr>
                <w:sz w:val="24"/>
                <w:szCs w:val="24"/>
              </w:rPr>
              <w:t>Срок реализации программы</w:t>
            </w:r>
            <w:proofErr w:type="gramStart"/>
            <w:r w:rsidRPr="00C216BB">
              <w:rPr>
                <w:sz w:val="24"/>
                <w:szCs w:val="24"/>
              </w:rPr>
              <w:t xml:space="preserve"> :</w:t>
            </w:r>
            <w:proofErr w:type="gramEnd"/>
            <w:r w:rsidRPr="00C216BB">
              <w:rPr>
                <w:sz w:val="24"/>
                <w:szCs w:val="24"/>
              </w:rPr>
              <w:t xml:space="preserve"> 2014 – 2019 годы.</w:t>
            </w:r>
          </w:p>
          <w:p w:rsidR="005E186D" w:rsidRPr="00C216BB" w:rsidRDefault="005E186D" w:rsidP="0037432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5E186D" w:rsidRPr="00C216BB" w:rsidTr="002E7FE0">
        <w:trPr>
          <w:trHeight w:val="599"/>
        </w:trPr>
        <w:tc>
          <w:tcPr>
            <w:tcW w:w="247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7678" w:type="dxa"/>
          </w:tcPr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 xml:space="preserve">Средства бюджета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170,7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тыс. рублей, в том числе: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2014 год – 83,7 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2015 год -  25,5 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2016 год -  </w:t>
            </w:r>
            <w:r>
              <w:rPr>
                <w:rFonts w:ascii="Arial" w:hAnsi="Arial" w:cs="Arial"/>
                <w:sz w:val="24"/>
                <w:szCs w:val="24"/>
              </w:rPr>
              <w:t>55,5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тыс. рублей    </w:t>
            </w:r>
            <w:proofErr w:type="gramEnd"/>
          </w:p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2017 год - 0 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    </w:t>
            </w:r>
          </w:p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2018 год -  </w:t>
            </w:r>
            <w:r>
              <w:rPr>
                <w:rFonts w:ascii="Arial" w:hAnsi="Arial" w:cs="Arial"/>
                <w:sz w:val="24"/>
                <w:szCs w:val="24"/>
              </w:rPr>
              <w:t>3,0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2019 год- </w:t>
            </w:r>
            <w:r>
              <w:rPr>
                <w:rFonts w:ascii="Arial" w:hAnsi="Arial" w:cs="Arial"/>
                <w:sz w:val="24"/>
                <w:szCs w:val="24"/>
              </w:rPr>
              <w:t>3,0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E186D" w:rsidRPr="00C216BB" w:rsidTr="002E7FE0">
        <w:trPr>
          <w:trHeight w:val="599"/>
        </w:trPr>
        <w:tc>
          <w:tcPr>
            <w:tcW w:w="247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Ожидаемые непосредственные результаты реализации подпрограммы муниципальной программы</w:t>
            </w:r>
          </w:p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678" w:type="dxa"/>
          </w:tcPr>
          <w:p w:rsidR="005E186D" w:rsidRPr="00C216BB" w:rsidRDefault="005E186D" w:rsidP="0037432B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Повышение уровня благоустройства территории </w:t>
            </w:r>
            <w:proofErr w:type="spellStart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5E186D" w:rsidRPr="00C216BB" w:rsidRDefault="005E186D" w:rsidP="0037432B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комфортных условий для работы и отдыха жителей поселения.</w:t>
            </w:r>
          </w:p>
          <w:p w:rsidR="005E186D" w:rsidRPr="00C216BB" w:rsidRDefault="005E186D" w:rsidP="0037432B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proofErr w:type="spellStart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5E186D" w:rsidRPr="00C216BB" w:rsidRDefault="005E186D">
            <w:pPr>
              <w:ind w:firstLine="3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5E186D" w:rsidRPr="00C216BB" w:rsidRDefault="005E186D" w:rsidP="00F079B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sz w:val="24"/>
          <w:szCs w:val="24"/>
          <w:lang w:eastAsia="en-US"/>
        </w:rPr>
        <w:t>8.3.2. Характеристика сферы реализации подпрограммы «</w:t>
      </w:r>
      <w:r w:rsidRPr="00C216BB">
        <w:rPr>
          <w:rFonts w:ascii="Arial" w:hAnsi="Arial" w:cs="Arial"/>
          <w:b/>
          <w:sz w:val="24"/>
          <w:szCs w:val="24"/>
        </w:rPr>
        <w:t>Прочие мероприятия по благоустройству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», описание основных проблем в указанной сфере и прогноз ее развития.</w:t>
      </w:r>
    </w:p>
    <w:p w:rsidR="005E186D" w:rsidRPr="00C216BB" w:rsidRDefault="005E186D" w:rsidP="00F079B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Повышение уровня и качества жизни населения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 являются приоритетными социально-экономическими задачами развития  сельского поселения и благоустройство  мест  общего  пользования  территории  поселения -  важная социальная задача.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Содержание  и  благоустройство территории 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На территории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 имеется ряд земельных участков, не закрепленных за юридическими или физическими лицами (пустыри, и т.п.).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Ежегодные   мероприятия   по   благоустройству   территории  сельского поселения, осуществляемые   за   счет   финансовых   средств   бюджета  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поселения, недостаточны и не решают накопившихся проблем в данной сфере.</w:t>
      </w:r>
    </w:p>
    <w:p w:rsidR="005E186D" w:rsidRPr="00C216BB" w:rsidRDefault="005E186D" w:rsidP="00000620">
      <w:pPr>
        <w:ind w:firstLine="777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lastRenderedPageBreak/>
        <w:t>Существующие участки зеленых насаждений общего пользования и растений имеют</w:t>
      </w:r>
      <w:r w:rsidRPr="00C216B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положения, прежде всего, в</w:t>
      </w:r>
      <w:r w:rsidRPr="00C216B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отсутствии штата рабочих по благоустройству в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Копенкинском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 недостаточности средств, определяемых ежегодно муниципальным заказом.</w:t>
      </w:r>
    </w:p>
    <w:p w:rsidR="005E186D" w:rsidRPr="00C216BB" w:rsidRDefault="005E186D" w:rsidP="0000062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В   результате   реализации   подпрограммы   планируется обеспечить   надлежащее   содержание  территорий поселения,  объектов благоустройства в поселении.</w:t>
      </w: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Раздел 8.3.3.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 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поселения. Основной целью подпрограммы является  совершенствование системы комплексного благоустройства муниципального образования «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Копенкинское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сельское поселение».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достижения цели будут решаться следующие задачи: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организация взаимодействия между предприятиями, организациями и учреждениями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для решения вопросов благоустройства поселения;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приведение в качественное состояние элементов благоустройства населенных  пунктов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5E186D" w:rsidRPr="00C216BB" w:rsidRDefault="005E186D" w:rsidP="00F079B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обеспечение комфортного и безопасного массового отдыха населения;</w:t>
      </w:r>
    </w:p>
    <w:p w:rsidR="005E186D" w:rsidRPr="00C216BB" w:rsidRDefault="005E186D" w:rsidP="0000062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</w:rPr>
        <w:t xml:space="preserve">- привлечение жителей к участию в решении проблем благоустройства населенных пунктов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  <w:lang w:eastAsia="en-US"/>
        </w:rPr>
        <w:t>.</w:t>
      </w:r>
    </w:p>
    <w:p w:rsidR="005E186D" w:rsidRPr="00C216BB" w:rsidRDefault="005E186D" w:rsidP="00F079B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Сведения о показателях (индикаторах)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C216BB">
        <w:rPr>
          <w:rFonts w:ascii="Arial" w:hAnsi="Arial" w:cs="Arial"/>
          <w:sz w:val="24"/>
          <w:szCs w:val="24"/>
        </w:rPr>
        <w:t>подпрограмм муниципальной программы и их значениях приведены в приложении №1 к  муниципальной программе.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216BB">
        <w:rPr>
          <w:rFonts w:ascii="Arial" w:hAnsi="Arial" w:cs="Arial"/>
          <w:kern w:val="2"/>
          <w:sz w:val="24"/>
          <w:szCs w:val="24"/>
        </w:rPr>
        <w:t xml:space="preserve"> Сроки реализации подпрограммы  2014-2019 годы.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bCs/>
          <w:kern w:val="2"/>
          <w:sz w:val="24"/>
          <w:szCs w:val="24"/>
        </w:rPr>
        <w:t xml:space="preserve"> 8.3.4.</w:t>
      </w:r>
      <w:r w:rsidRPr="00C216BB">
        <w:rPr>
          <w:rFonts w:ascii="Arial" w:hAnsi="Arial" w:cs="Arial"/>
          <w:b/>
          <w:sz w:val="24"/>
          <w:szCs w:val="24"/>
        </w:rPr>
        <w:t xml:space="preserve"> Характеристика основных мероприятий подпрограммы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«</w:t>
      </w:r>
      <w:r w:rsidRPr="00C216BB">
        <w:rPr>
          <w:rFonts w:ascii="Arial" w:hAnsi="Arial" w:cs="Arial"/>
          <w:b/>
          <w:sz w:val="24"/>
          <w:szCs w:val="24"/>
        </w:rPr>
        <w:t>Прочие мероприятия по благоустройству».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мероприятия: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Организация прочего благоустройства.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По данному мероприятию предусмотрено: работы по комплексному благоустройству сельского поселения; ликвидация несанкционированных свалок; вывоз мусора; работы по санитарной очистке территории; дератизация; </w:t>
      </w:r>
      <w:r w:rsidRPr="00C216BB">
        <w:rPr>
          <w:rFonts w:ascii="Arial" w:hAnsi="Arial" w:cs="Arial"/>
          <w:sz w:val="24"/>
          <w:szCs w:val="24"/>
        </w:rPr>
        <w:t>содержание и ремонт памятников воинам, погибшим в годы Великой Отечественной войны;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отлов бродячих собак; приобретение основных фондов, </w:t>
      </w:r>
      <w:r w:rsidRPr="00C216BB">
        <w:rPr>
          <w:rFonts w:ascii="Arial" w:hAnsi="Arial" w:cs="Arial"/>
          <w:color w:val="000000"/>
          <w:sz w:val="24"/>
          <w:szCs w:val="24"/>
        </w:rPr>
        <w:lastRenderedPageBreak/>
        <w:t>хозяйственных материалов для обеспечения бесперебойной работы по наведению чистоты на территории поселения; выпиловка старых деревьев; другие работы по организации благоустройства.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16BB">
        <w:rPr>
          <w:rFonts w:ascii="Arial" w:hAnsi="Arial" w:cs="Arial"/>
          <w:bCs/>
          <w:sz w:val="24"/>
          <w:szCs w:val="24"/>
        </w:rPr>
        <w:t>Общая сумма финансирования мероприятия представлена в приложении №2 к настоящей муниципальной программе.</w:t>
      </w:r>
    </w:p>
    <w:p w:rsidR="005E186D" w:rsidRPr="00C216BB" w:rsidRDefault="005E186D" w:rsidP="000006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8.3.5. Основные меры муниципального и правового регулирования подпрограммы.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Реализация Подпрограммы предполагает объединение усилий и координацию действий органов местного самоуправления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поселения, направленных на выработку единых подходов к формированию эффективной системы улучшения 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условий для приведения объектов благоустройства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C216BB">
        <w:rPr>
          <w:rFonts w:ascii="Arial" w:hAnsi="Arial" w:cs="Arial"/>
          <w:sz w:val="24"/>
          <w:szCs w:val="24"/>
        </w:rPr>
        <w:t>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поселения.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рамках своей компетенции: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</w:t>
      </w:r>
      <w:proofErr w:type="gramStart"/>
      <w:r w:rsidRPr="00C216BB">
        <w:rPr>
          <w:rFonts w:ascii="Arial" w:hAnsi="Arial" w:cs="Arial"/>
        </w:rPr>
        <w:t>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  <w:proofErr w:type="gramEnd"/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E186D" w:rsidRPr="00C216BB" w:rsidRDefault="005E186D" w:rsidP="00000620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C216BB">
        <w:rPr>
          <w:rFonts w:ascii="Arial" w:hAnsi="Arial" w:cs="Arial"/>
        </w:rPr>
        <w:t>предоставляет отчеты</w:t>
      </w:r>
      <w:proofErr w:type="gramEnd"/>
      <w:r w:rsidRPr="00C216BB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lastRenderedPageBreak/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5E186D" w:rsidRPr="00C216BB" w:rsidRDefault="005E186D" w:rsidP="00000620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8.3.6.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5E186D" w:rsidRPr="00C216BB" w:rsidRDefault="005E186D" w:rsidP="0000062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 рамках </w:t>
      </w:r>
      <w:r w:rsidRPr="00C216BB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C216BB">
        <w:rPr>
          <w:rFonts w:ascii="Arial" w:hAnsi="Arial" w:cs="Arial"/>
          <w:sz w:val="24"/>
          <w:szCs w:val="24"/>
        </w:rPr>
        <w:t xml:space="preserve">«Прочие мероприятия по благоустройству»  муниципальной программы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C216BB">
        <w:rPr>
          <w:rFonts w:ascii="Arial" w:hAnsi="Arial" w:cs="Arial"/>
          <w:kern w:val="28"/>
          <w:sz w:val="24"/>
          <w:szCs w:val="24"/>
        </w:rPr>
        <w:t xml:space="preserve">Благоустройство </w:t>
      </w:r>
      <w:proofErr w:type="spellStart"/>
      <w:r w:rsidRPr="00C216B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kern w:val="28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</w:rPr>
        <w:t>» на 2014-2019 годы и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16BB">
        <w:rPr>
          <w:rFonts w:ascii="Arial" w:hAnsi="Arial" w:cs="Arial"/>
          <w:b/>
          <w:color w:val="000000"/>
          <w:sz w:val="24"/>
          <w:szCs w:val="24"/>
        </w:rPr>
        <w:t xml:space="preserve">8.3.7. Финансовое обеспечение реализации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Финансирование мероприятий подпрограммы </w:t>
      </w:r>
      <w:r w:rsidRPr="00C216BB">
        <w:rPr>
          <w:rFonts w:ascii="Arial" w:hAnsi="Arial" w:cs="Arial"/>
          <w:sz w:val="24"/>
          <w:szCs w:val="24"/>
          <w:lang w:eastAsia="en-US"/>
        </w:rPr>
        <w:t>«</w:t>
      </w:r>
      <w:r w:rsidRPr="00C216BB">
        <w:rPr>
          <w:rFonts w:ascii="Arial" w:hAnsi="Arial" w:cs="Arial"/>
          <w:sz w:val="24"/>
          <w:szCs w:val="24"/>
        </w:rPr>
        <w:t>Прочие мероприятия по благоустройству</w:t>
      </w:r>
      <w:r w:rsidRPr="00C216BB">
        <w:rPr>
          <w:rFonts w:ascii="Arial" w:hAnsi="Arial" w:cs="Arial"/>
          <w:sz w:val="24"/>
          <w:szCs w:val="24"/>
          <w:lang w:eastAsia="en-US"/>
        </w:rPr>
        <w:t>»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муниципальной программы осуществляется за счет средств бюджета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поселения.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Общий объем финансирования подпрограммы в 2014 - 2019 годах представлен в приложении №2к настоящей муниципальной программе.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</w:rPr>
        <w:t xml:space="preserve"> в разрезе основных мероприятий по годам реализации муниципальной программы представлено в приложениях №2,3 к настоящей муниципальной программе.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8.3.8. Анализ рисков реализации подпрограммы и описание мер управления рисками реализации 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5E186D" w:rsidRPr="00C216BB" w:rsidRDefault="005E186D" w:rsidP="0000062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Выделяются следующие риски, на минимизацию которых направлены </w:t>
      </w:r>
    </w:p>
    <w:p w:rsidR="005E186D" w:rsidRPr="00C216BB" w:rsidRDefault="005E186D" w:rsidP="000006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планируемые муниципальной программой мероприятия  и  меры  по управлению рисками  в  рамках  реализации  подпрограммы: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</w:t>
      </w:r>
      <w:r w:rsidRPr="00C216BB">
        <w:rPr>
          <w:rFonts w:ascii="Arial" w:hAnsi="Arial" w:cs="Arial"/>
          <w:sz w:val="24"/>
          <w:szCs w:val="24"/>
        </w:rPr>
        <w:lastRenderedPageBreak/>
        <w:t xml:space="preserve">выполнении.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C216BB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в части обеспечения реализации муниципальной 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C216BB">
        <w:rPr>
          <w:rFonts w:ascii="Arial" w:hAnsi="Arial" w:cs="Arial"/>
          <w:sz w:val="24"/>
          <w:szCs w:val="24"/>
        </w:rPr>
        <w:t>управлять</w:t>
      </w:r>
      <w:proofErr w:type="gramEnd"/>
      <w:r w:rsidRPr="00C216BB">
        <w:rPr>
          <w:rFonts w:ascii="Arial" w:hAnsi="Arial" w:cs="Arial"/>
          <w:sz w:val="24"/>
          <w:szCs w:val="24"/>
        </w:rPr>
        <w:t xml:space="preserve"> в рамках реализации муниципальной подпрограммы: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подпрограммы можно оценить как умеренный.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</w:t>
      </w:r>
      <w:proofErr w:type="gramStart"/>
      <w:r w:rsidRPr="00C216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8.3.9. Оценка эффективности реализации подпрограммы.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Оценка эффективности реализации муниципальной подпрограммы проводится на основе: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34" o:spid="_x0000_i1058" type="#_x0000_t75" style="width:93.35pt;height:17.35pt;visibility:visible">
            <v:imagedata r:id="rId5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2"/>
          <w:sz w:val="24"/>
          <w:szCs w:val="24"/>
        </w:rPr>
        <w:pict>
          <v:shape id="Рисунок 35" o:spid="_x0000_i1059" type="#_x0000_t75" style="width:13.35pt;height:17.35pt;visibility:visible">
            <v:imagedata r:id="rId6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lastRenderedPageBreak/>
        <w:pict>
          <v:shape id="Рисунок 36" o:spid="_x0000_i1060" type="#_x0000_t75" style="width:13.35pt;height:17.35pt;visibility:visible">
            <v:imagedata r:id="rId7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2"/>
          <w:sz w:val="24"/>
          <w:szCs w:val="24"/>
        </w:rPr>
        <w:pict>
          <v:shape id="Рисунок 37" o:spid="_x0000_i1061" type="#_x0000_t75" style="width:13.35pt;height:17.35pt;visibility:visible">
            <v:imagedata r:id="rId8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38" o:spid="_x0000_i1062" type="#_x0000_t75" style="width:93.35pt;height:17.35pt;visibility:visible">
            <v:imagedata r:id="rId9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39" o:spid="_x0000_i1063" type="#_x0000_t75" style="width:99.35pt;height:17.35pt;visibility:visible">
            <v:imagedata r:id="rId10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40" o:spid="_x0000_i1064" type="#_x0000_t75" style="width:13.35pt;height:17.35pt;visibility:visible">
            <v:imagedata r:id="rId11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41" o:spid="_x0000_i1065" type="#_x0000_t75" style="width:17.35pt;height:17.35pt;visibility:visible">
            <v:imagedata r:id="rId12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5E186D" w:rsidRPr="00C216BB" w:rsidRDefault="000476E8" w:rsidP="00F079BF">
      <w:pPr>
        <w:jc w:val="both"/>
        <w:rPr>
          <w:rFonts w:ascii="Arial" w:hAnsi="Arial" w:cs="Arial"/>
          <w:sz w:val="24"/>
          <w:szCs w:val="24"/>
        </w:rPr>
      </w:pPr>
      <w:r w:rsidRPr="000476E8">
        <w:rPr>
          <w:rFonts w:ascii="Arial" w:hAnsi="Arial" w:cs="Arial"/>
          <w:noProof/>
          <w:position w:val="-12"/>
          <w:sz w:val="24"/>
          <w:szCs w:val="24"/>
        </w:rPr>
        <w:pict>
          <v:shape id="Рисунок 42" o:spid="_x0000_i1066" type="#_x0000_t75" style="width:13.35pt;height:17.35pt;visibility:visible">
            <v:imagedata r:id="rId13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5E186D" w:rsidRPr="00C216BB" w:rsidRDefault="005E186D" w:rsidP="000006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подпрограммы </w:t>
      </w:r>
      <w:r w:rsidR="000476E8"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43" o:spid="_x0000_i1067" type="#_x0000_t75" style="width:24pt;height:17.35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5E186D" w:rsidRPr="00C216BB" w:rsidRDefault="005E186D" w:rsidP="000006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подпрограммы </w:t>
      </w:r>
      <w:r w:rsidR="000476E8" w:rsidRPr="000476E8">
        <w:rPr>
          <w:rFonts w:ascii="Arial" w:hAnsi="Arial" w:cs="Arial"/>
          <w:noProof/>
          <w:position w:val="-14"/>
          <w:sz w:val="24"/>
          <w:szCs w:val="24"/>
        </w:rPr>
        <w:pict>
          <v:shape id="Рисунок 44" o:spid="_x0000_i1068" type="#_x0000_t75" style="width:24pt;height:17.35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tbl>
      <w:tblPr>
        <w:tblW w:w="0" w:type="auto"/>
        <w:jc w:val="center"/>
        <w:tblInd w:w="-422" w:type="dxa"/>
        <w:tblLayout w:type="fixed"/>
        <w:tblLook w:val="00A0"/>
      </w:tblPr>
      <w:tblGrid>
        <w:gridCol w:w="2803"/>
        <w:gridCol w:w="269"/>
        <w:gridCol w:w="7101"/>
      </w:tblGrid>
      <w:tr w:rsidR="005E186D" w:rsidRPr="00C216BB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E186D" w:rsidRPr="00C216BB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E186D" w:rsidRPr="00C216BB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E186D" w:rsidRPr="00C216BB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5E186D" w:rsidRPr="00C216BB" w:rsidRDefault="005E186D" w:rsidP="00F07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  <w:sectPr w:rsidR="005E186D" w:rsidRPr="00C216BB" w:rsidSect="00E56AAD">
          <w:type w:val="continuous"/>
          <w:pgSz w:w="11907" w:h="16840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horzAnchor="margin" w:tblpXSpec="center" w:tblpY="-855"/>
        <w:tblW w:w="13245" w:type="dxa"/>
        <w:tblLayout w:type="fixed"/>
        <w:tblLook w:val="00A0"/>
      </w:tblPr>
      <w:tblGrid>
        <w:gridCol w:w="1576"/>
        <w:gridCol w:w="3675"/>
        <w:gridCol w:w="1417"/>
        <w:gridCol w:w="1134"/>
        <w:gridCol w:w="992"/>
        <w:gridCol w:w="850"/>
        <w:gridCol w:w="709"/>
        <w:gridCol w:w="241"/>
        <w:gridCol w:w="567"/>
        <w:gridCol w:w="567"/>
        <w:gridCol w:w="1517"/>
      </w:tblGrid>
      <w:tr w:rsidR="005E186D" w:rsidRPr="00C216BB" w:rsidTr="00F079BF">
        <w:trPr>
          <w:gridAfter w:val="2"/>
          <w:wAfter w:w="2084" w:type="dxa"/>
          <w:trHeight w:val="86"/>
        </w:trPr>
        <w:tc>
          <w:tcPr>
            <w:tcW w:w="1577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RANGE!A1:I32"/>
            <w:bookmarkEnd w:id="0"/>
          </w:p>
        </w:tc>
        <w:tc>
          <w:tcPr>
            <w:tcW w:w="3677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noWrap/>
            <w:vAlign w:val="bottom"/>
          </w:tcPr>
          <w:p w:rsidR="005E186D" w:rsidRPr="00C216BB" w:rsidRDefault="005E186D">
            <w:pPr>
              <w:ind w:left="-718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F079BF">
        <w:trPr>
          <w:trHeight w:val="80"/>
        </w:trPr>
        <w:tc>
          <w:tcPr>
            <w:tcW w:w="1577" w:type="dxa"/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8" w:type="dxa"/>
            <w:gridSpan w:val="8"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F079BF">
        <w:trPr>
          <w:trHeight w:val="525"/>
        </w:trPr>
        <w:tc>
          <w:tcPr>
            <w:tcW w:w="1577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noWrap/>
            <w:vAlign w:val="bottom"/>
          </w:tcPr>
          <w:p w:rsidR="005E186D" w:rsidRPr="00C216BB" w:rsidRDefault="005E186D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Приложение    №1</w:t>
            </w:r>
          </w:p>
        </w:tc>
      </w:tr>
      <w:tr w:rsidR="005E186D" w:rsidRPr="00C216BB" w:rsidTr="00F079BF">
        <w:trPr>
          <w:trHeight w:val="1288"/>
        </w:trPr>
        <w:tc>
          <w:tcPr>
            <w:tcW w:w="11732" w:type="dxa"/>
            <w:gridSpan w:val="10"/>
            <w:vAlign w:val="center"/>
          </w:tcPr>
          <w:p w:rsidR="005E186D" w:rsidRPr="00C216BB" w:rsidRDefault="005E186D" w:rsidP="006E6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о показателях (индикаторах) муниципальной программы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поселения» на 2014-2019 г., подпрограмм муниципальной программы и их значения </w:t>
            </w:r>
          </w:p>
        </w:tc>
        <w:tc>
          <w:tcPr>
            <w:tcW w:w="1517" w:type="dxa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F079BF">
        <w:trPr>
          <w:trHeight w:val="80"/>
        </w:trPr>
        <w:tc>
          <w:tcPr>
            <w:tcW w:w="1577" w:type="dxa"/>
            <w:noWrap/>
            <w:vAlign w:val="bottom"/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F079BF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5E186D" w:rsidRPr="00C216BB" w:rsidTr="00F079BF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</w:tr>
      <w:tr w:rsidR="005E186D" w:rsidRPr="00C216BB" w:rsidTr="00F079BF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E186D" w:rsidRPr="00C216BB" w:rsidTr="00F079BF">
        <w:trPr>
          <w:trHeight w:val="424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«Благоустройство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поселения» на 2014-2019 г.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</w:tr>
      <w:tr w:rsidR="005E186D" w:rsidRPr="00C216BB" w:rsidTr="00F079BF">
        <w:trPr>
          <w:trHeight w:val="303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1 </w:t>
            </w:r>
            <w:r w:rsidRPr="00C216BB">
              <w:rPr>
                <w:rFonts w:ascii="Arial" w:hAnsi="Arial" w:cs="Arial"/>
                <w:sz w:val="24"/>
                <w:szCs w:val="24"/>
              </w:rPr>
              <w:t>«Уличное освещение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186D" w:rsidRPr="00C216BB" w:rsidTr="00F079BF">
        <w:trPr>
          <w:trHeight w:val="55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1" Организация уличного освещения</w:t>
            </w:r>
            <w:proofErr w:type="gram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</w:tr>
      <w:tr w:rsidR="005E186D" w:rsidRPr="00C216BB" w:rsidTr="00F079BF">
        <w:trPr>
          <w:trHeight w:val="10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E186D" w:rsidRPr="00C216BB" w:rsidTr="00F079BF">
        <w:trPr>
          <w:trHeight w:val="46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2" Организация и содержание мест захоронения</w:t>
            </w:r>
            <w:proofErr w:type="gram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</w:tr>
      <w:tr w:rsidR="005E186D" w:rsidRPr="00C216BB" w:rsidTr="00F079BF">
        <w:trPr>
          <w:trHeight w:val="52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3" Содержание мест захоронения</w:t>
            </w:r>
            <w:proofErr w:type="gram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</w:tr>
      <w:tr w:rsidR="005E186D" w:rsidRPr="00C216BB" w:rsidTr="00F079BF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5E186D" w:rsidRPr="00C216BB" w:rsidTr="00F079BF">
        <w:trPr>
          <w:trHeight w:val="25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 «Прочие мероприятия по благоустройству»</w:t>
            </w:r>
          </w:p>
        </w:tc>
      </w:tr>
      <w:tr w:rsidR="005E186D" w:rsidRPr="00C216BB" w:rsidTr="00F079BF">
        <w:trPr>
          <w:trHeight w:val="420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 Организация прочего благоустройства</w:t>
            </w:r>
            <w:proofErr w:type="gram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</w:tr>
      <w:tr w:rsidR="005E186D" w:rsidRPr="00C216BB" w:rsidTr="00F079BF">
        <w:trPr>
          <w:trHeight w:val="7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расходных обязательств по организации 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прочего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5E186D" w:rsidRPr="00C216BB" w:rsidRDefault="005E186D" w:rsidP="002E7FE0">
      <w:pPr>
        <w:tabs>
          <w:tab w:val="left" w:pos="9585"/>
        </w:tabs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2E7FE0">
      <w:pPr>
        <w:tabs>
          <w:tab w:val="left" w:pos="958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6363" w:type="dxa"/>
        <w:jc w:val="center"/>
        <w:tblInd w:w="99" w:type="dxa"/>
        <w:tblLook w:val="00A0"/>
      </w:tblPr>
      <w:tblGrid>
        <w:gridCol w:w="1999"/>
        <w:gridCol w:w="2665"/>
        <w:gridCol w:w="2440"/>
        <w:gridCol w:w="962"/>
        <w:gridCol w:w="1209"/>
        <w:gridCol w:w="1276"/>
        <w:gridCol w:w="1559"/>
        <w:gridCol w:w="1276"/>
        <w:gridCol w:w="1644"/>
        <w:gridCol w:w="1624"/>
      </w:tblGrid>
      <w:tr w:rsidR="005E186D" w:rsidRPr="00C216BB" w:rsidTr="0037432B">
        <w:trPr>
          <w:trHeight w:val="330"/>
          <w:jc w:val="center"/>
        </w:trPr>
        <w:tc>
          <w:tcPr>
            <w:tcW w:w="1999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RANGE!A1:N40"/>
            <w:bookmarkEnd w:id="1"/>
          </w:p>
        </w:tc>
        <w:tc>
          <w:tcPr>
            <w:tcW w:w="2665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5E186D" w:rsidRPr="00C216BB" w:rsidTr="0037432B">
        <w:trPr>
          <w:gridAfter w:val="1"/>
          <w:wAfter w:w="1333" w:type="dxa"/>
          <w:trHeight w:val="93"/>
          <w:jc w:val="center"/>
        </w:trPr>
        <w:tc>
          <w:tcPr>
            <w:tcW w:w="1999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37432B">
        <w:trPr>
          <w:trHeight w:val="133"/>
          <w:jc w:val="center"/>
        </w:trPr>
        <w:tc>
          <w:tcPr>
            <w:tcW w:w="16363" w:type="dxa"/>
            <w:gridSpan w:val="10"/>
            <w:vAlign w:val="bottom"/>
          </w:tcPr>
          <w:p w:rsidR="005E186D" w:rsidRPr="00C216BB" w:rsidRDefault="005E18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бюджета на реализацию муниципальной программы </w:t>
            </w:r>
            <w:proofErr w:type="spellStart"/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5E186D" w:rsidRPr="00C216BB" w:rsidTr="0037432B">
        <w:trPr>
          <w:trHeight w:val="884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9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Расходы бюджета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по годам реализации муниципальной программы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5E186D" w:rsidRPr="00C216BB" w:rsidTr="0037432B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E186D" w:rsidRPr="00C216BB" w:rsidTr="0037432B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5E186D" w:rsidRPr="00C216BB" w:rsidTr="0037432B">
        <w:trPr>
          <w:trHeight w:val="17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E186D" w:rsidRPr="00C216BB" w:rsidTr="0037432B">
        <w:trPr>
          <w:trHeight w:val="345"/>
          <w:jc w:val="center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«Благоустройство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360,7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5E186D" w:rsidRPr="00C216BB" w:rsidTr="0037432B">
        <w:trPr>
          <w:trHeight w:val="2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37432B">
        <w:trPr>
          <w:trHeight w:val="6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360,7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5E186D" w:rsidRPr="00C216BB" w:rsidTr="0037432B">
        <w:trPr>
          <w:trHeight w:val="40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43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86D" w:rsidRPr="00C216BB" w:rsidRDefault="005E18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>«Уличное освещение»</w:t>
            </w:r>
          </w:p>
        </w:tc>
      </w:tr>
      <w:tr w:rsidR="005E186D" w:rsidRPr="00C216BB" w:rsidTr="0037432B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180,9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367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5E186D" w:rsidRPr="00C216BB" w:rsidTr="0037432B">
        <w:trPr>
          <w:trHeight w:val="18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37432B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180,9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5E186D" w:rsidRPr="00C216BB" w:rsidTr="0037432B">
        <w:trPr>
          <w:trHeight w:val="27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4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16BB">
              <w:rPr>
                <w:rFonts w:ascii="Arial" w:hAnsi="Arial" w:cs="Arial"/>
                <w:b/>
                <w:sz w:val="24"/>
                <w:szCs w:val="24"/>
              </w:rPr>
              <w:t>«Организация и содержание мест захоронения»</w:t>
            </w:r>
          </w:p>
        </w:tc>
      </w:tr>
      <w:tr w:rsidR="005E186D" w:rsidRPr="00C216BB" w:rsidTr="0037432B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мест </w:t>
            </w: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186D" w:rsidRPr="00C216BB" w:rsidTr="0037432B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37432B">
        <w:trPr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186D" w:rsidRPr="00C216BB" w:rsidTr="0037432B">
        <w:trPr>
          <w:trHeight w:val="24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4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b/>
                <w:sz w:val="24"/>
                <w:szCs w:val="24"/>
              </w:rPr>
              <w:t>«Прочие мероприятия по благоустройству»</w:t>
            </w:r>
          </w:p>
        </w:tc>
      </w:tr>
      <w:tr w:rsidR="005E186D" w:rsidRPr="00C216BB" w:rsidTr="0037432B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Организация прочего благоустройства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179,5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E186D" w:rsidRPr="00C216BB" w:rsidTr="0037432B">
        <w:trPr>
          <w:trHeight w:val="2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37432B">
        <w:trPr>
          <w:trHeight w:val="9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179,5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</w:tbl>
    <w:p w:rsidR="005E186D" w:rsidRPr="00C216BB" w:rsidRDefault="005E186D" w:rsidP="00F079BF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tbl>
      <w:tblPr>
        <w:tblW w:w="30962" w:type="dxa"/>
        <w:tblInd w:w="108" w:type="dxa"/>
        <w:tblLayout w:type="fixed"/>
        <w:tblLook w:val="00A0"/>
      </w:tblPr>
      <w:tblGrid>
        <w:gridCol w:w="2000"/>
        <w:gridCol w:w="3261"/>
        <w:gridCol w:w="2126"/>
        <w:gridCol w:w="992"/>
        <w:gridCol w:w="126"/>
        <w:gridCol w:w="142"/>
        <w:gridCol w:w="583"/>
        <w:gridCol w:w="409"/>
        <w:gridCol w:w="142"/>
        <w:gridCol w:w="142"/>
        <w:gridCol w:w="327"/>
        <w:gridCol w:w="665"/>
        <w:gridCol w:w="355"/>
        <w:gridCol w:w="779"/>
        <w:gridCol w:w="142"/>
        <w:gridCol w:w="9"/>
        <w:gridCol w:w="70"/>
        <w:gridCol w:w="1055"/>
        <w:gridCol w:w="960"/>
        <w:gridCol w:w="365"/>
        <w:gridCol w:w="92"/>
        <w:gridCol w:w="1425"/>
        <w:gridCol w:w="1837"/>
        <w:gridCol w:w="101"/>
        <w:gridCol w:w="1737"/>
        <w:gridCol w:w="204"/>
        <w:gridCol w:w="1633"/>
        <w:gridCol w:w="307"/>
        <w:gridCol w:w="1531"/>
        <w:gridCol w:w="408"/>
        <w:gridCol w:w="1464"/>
        <w:gridCol w:w="521"/>
        <w:gridCol w:w="1325"/>
        <w:gridCol w:w="1837"/>
        <w:gridCol w:w="1890"/>
      </w:tblGrid>
      <w:tr w:rsidR="005E186D" w:rsidRPr="00C216BB" w:rsidTr="002E7FE0">
        <w:trPr>
          <w:gridAfter w:val="13"/>
          <w:wAfter w:w="14795" w:type="dxa"/>
          <w:trHeight w:val="286"/>
        </w:trPr>
        <w:tc>
          <w:tcPr>
            <w:tcW w:w="2000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Приложение№3</w:t>
            </w:r>
          </w:p>
        </w:tc>
        <w:tc>
          <w:tcPr>
            <w:tcW w:w="1882" w:type="dxa"/>
            <w:gridSpan w:val="3"/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2E7FE0">
        <w:trPr>
          <w:gridAfter w:val="13"/>
          <w:wAfter w:w="14795" w:type="dxa"/>
          <w:trHeight w:val="80"/>
        </w:trPr>
        <w:tc>
          <w:tcPr>
            <w:tcW w:w="16167" w:type="dxa"/>
            <w:gridSpan w:val="22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87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Оценка расходов, тыс. руб.</w:t>
            </w:r>
          </w:p>
        </w:tc>
      </w:tr>
      <w:tr w:rsidR="005E186D" w:rsidRPr="00C216BB" w:rsidTr="002E7FE0">
        <w:trPr>
          <w:gridAfter w:val="3"/>
          <w:wAfter w:w="5052" w:type="dxa"/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  <w:b/>
              </w:rPr>
            </w:pPr>
            <w:r w:rsidRPr="00A628A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7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в том числе по годам реализации муниципальной программы</w:t>
            </w:r>
          </w:p>
        </w:tc>
        <w:tc>
          <w:tcPr>
            <w:tcW w:w="1938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5E186D" w:rsidRPr="00C216BB" w:rsidTr="00081B66">
        <w:trPr>
          <w:gridAfter w:val="13"/>
          <w:wAfter w:w="14795" w:type="dxa"/>
          <w:trHeight w:val="49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2015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2018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2019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6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9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center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«Благоустройство </w:t>
            </w:r>
            <w:proofErr w:type="spellStart"/>
            <w:r w:rsidRPr="00A628A5">
              <w:rPr>
                <w:rFonts w:ascii="Arial" w:hAnsi="Arial" w:cs="Arial"/>
              </w:rPr>
              <w:t>Копенкинского</w:t>
            </w:r>
            <w:proofErr w:type="spellEnd"/>
            <w:r w:rsidRPr="00A628A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360,7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134,4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86,0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128,0</w:t>
            </w:r>
            <w:r w:rsidRPr="00A628A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78,0</w:t>
            </w: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360,7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134,4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86,0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80,45</w:t>
            </w:r>
            <w:r w:rsidRPr="00A628A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128,0</w:t>
            </w:r>
            <w:r w:rsidRPr="00A628A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78,0</w:t>
            </w: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юридические лица </w:t>
            </w:r>
            <w:r w:rsidRPr="00A628A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52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186D" w:rsidRPr="00C216BB" w:rsidTr="002E7FE0">
        <w:trPr>
          <w:trHeight w:val="5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6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</w:p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Подпрограмма  «Уличное освещение»</w:t>
            </w:r>
          </w:p>
        </w:tc>
        <w:tc>
          <w:tcPr>
            <w:tcW w:w="1837" w:type="dxa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805,0 </w:t>
            </w: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180,9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  <w:r w:rsidRPr="00A628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34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45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2E7FE0">
        <w:trPr>
          <w:gridAfter w:val="13"/>
          <w:wAfter w:w="14795" w:type="dxa"/>
          <w:trHeight w:val="3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180,9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  <w:r w:rsidRPr="00A628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51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4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42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186D" w:rsidRPr="00C216BB" w:rsidTr="002E7FE0">
        <w:trPr>
          <w:gridAfter w:val="13"/>
          <w:wAfter w:w="14795" w:type="dxa"/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67" w:type="dxa"/>
            <w:gridSpan w:val="2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Подпрограмма « Организация и содержание мест захоронения»</w:t>
            </w: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0,3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0,3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0,3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0,3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  <w:r w:rsidRPr="00A628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Pr="00A628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физические лица</w:t>
            </w:r>
          </w:p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2E7FE0">
        <w:trPr>
          <w:gridAfter w:val="13"/>
          <w:wAfter w:w="14795" w:type="dxa"/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Подпрограмма «Прочие мероприятия по благоустройству»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Организация прочего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179,5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25,5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179,5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25,5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86D" w:rsidRPr="00C216BB" w:rsidRDefault="005E186D">
      <w:pPr>
        <w:rPr>
          <w:rFonts w:ascii="Arial" w:hAnsi="Arial" w:cs="Arial"/>
          <w:sz w:val="24"/>
          <w:szCs w:val="24"/>
        </w:rPr>
      </w:pPr>
    </w:p>
    <w:sectPr w:rsidR="005E186D" w:rsidRPr="00C216BB" w:rsidSect="002E7F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BF"/>
    <w:rsid w:val="00000620"/>
    <w:rsid w:val="000476E8"/>
    <w:rsid w:val="00081B66"/>
    <w:rsid w:val="000A26D4"/>
    <w:rsid w:val="001D7F6E"/>
    <w:rsid w:val="0022466F"/>
    <w:rsid w:val="002C7240"/>
    <w:rsid w:val="002E7FE0"/>
    <w:rsid w:val="00313D55"/>
    <w:rsid w:val="00321357"/>
    <w:rsid w:val="0036786C"/>
    <w:rsid w:val="0037432B"/>
    <w:rsid w:val="003C6292"/>
    <w:rsid w:val="003E4F32"/>
    <w:rsid w:val="003F6909"/>
    <w:rsid w:val="00460395"/>
    <w:rsid w:val="004E1856"/>
    <w:rsid w:val="005E186D"/>
    <w:rsid w:val="00695FB1"/>
    <w:rsid w:val="006E6ABB"/>
    <w:rsid w:val="00777856"/>
    <w:rsid w:val="00777950"/>
    <w:rsid w:val="007843C1"/>
    <w:rsid w:val="007D3FD3"/>
    <w:rsid w:val="007F1024"/>
    <w:rsid w:val="00977F9C"/>
    <w:rsid w:val="009D6406"/>
    <w:rsid w:val="00A628A5"/>
    <w:rsid w:val="00AA61F7"/>
    <w:rsid w:val="00AD0F24"/>
    <w:rsid w:val="00AD1FD0"/>
    <w:rsid w:val="00B766EA"/>
    <w:rsid w:val="00B94716"/>
    <w:rsid w:val="00BE7607"/>
    <w:rsid w:val="00C216BB"/>
    <w:rsid w:val="00CE49D4"/>
    <w:rsid w:val="00D2237D"/>
    <w:rsid w:val="00D2418A"/>
    <w:rsid w:val="00D36F29"/>
    <w:rsid w:val="00D66F66"/>
    <w:rsid w:val="00DE28A3"/>
    <w:rsid w:val="00DF3CFC"/>
    <w:rsid w:val="00DF6466"/>
    <w:rsid w:val="00E56AAD"/>
    <w:rsid w:val="00F079BF"/>
    <w:rsid w:val="00F173FA"/>
    <w:rsid w:val="00FA6E6F"/>
    <w:rsid w:val="00FC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079B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079B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079B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079B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079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79B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079BF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79B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079BF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079B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9BF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79BF"/>
    <w:rPr>
      <w:rFonts w:ascii="Times New Roman" w:hAnsi="Times New Roman" w:cs="Times New Roman"/>
      <w:sz w:val="20"/>
      <w:szCs w:val="20"/>
    </w:rPr>
  </w:style>
  <w:style w:type="character" w:customStyle="1" w:styleId="31">
    <w:name w:val="Заголовок 3 Знак1"/>
    <w:aliases w:val="Знак2 Знак Знак"/>
    <w:basedOn w:val="a0"/>
    <w:link w:val="3"/>
    <w:uiPriority w:val="99"/>
    <w:semiHidden/>
    <w:locked/>
    <w:rsid w:val="00F079BF"/>
    <w:rPr>
      <w:rFonts w:ascii="Arial" w:hAnsi="Arial" w:cs="Times New Roman"/>
      <w:b/>
      <w:sz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079B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079BF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079B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079B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079BF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079BF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locked/>
    <w:rsid w:val="00F079BF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F079BF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F07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079BF"/>
    <w:rPr>
      <w:rFonts w:ascii="Courier New" w:hAnsi="Courier New" w:cs="Times New Roman"/>
      <w:sz w:val="20"/>
      <w:szCs w:val="20"/>
    </w:rPr>
  </w:style>
  <w:style w:type="paragraph" w:styleId="a4">
    <w:name w:val="Normal (Web)"/>
    <w:basedOn w:val="a"/>
    <w:uiPriority w:val="99"/>
    <w:semiHidden/>
    <w:rsid w:val="00F079BF"/>
    <w:pPr>
      <w:spacing w:before="30" w:after="30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F079BF"/>
    <w:rPr>
      <w:sz w:val="24"/>
    </w:rPr>
  </w:style>
  <w:style w:type="paragraph" w:styleId="a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semiHidden/>
    <w:rsid w:val="00F079BF"/>
    <w:rPr>
      <w:rFonts w:ascii="Calibri" w:eastAsia="Calibri" w:hAnsi="Calibri"/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5"/>
    <w:uiPriority w:val="99"/>
    <w:semiHidden/>
    <w:locked/>
    <w:rsid w:val="00F079BF"/>
    <w:rPr>
      <w:rFonts w:cs="Times New Roman"/>
      <w:sz w:val="20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5"/>
    <w:uiPriority w:val="99"/>
    <w:semiHidden/>
    <w:locked/>
    <w:rsid w:val="00F079B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F079B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079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F079BF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079B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rsid w:val="00F079BF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F079BF"/>
    <w:rPr>
      <w:rFonts w:ascii="Times New Roman" w:hAnsi="Times New Roman" w:cs="Times New Roman"/>
      <w:sz w:val="20"/>
      <w:szCs w:val="20"/>
    </w:rPr>
  </w:style>
  <w:style w:type="paragraph" w:styleId="ad">
    <w:name w:val="Title"/>
    <w:basedOn w:val="a"/>
    <w:next w:val="a"/>
    <w:link w:val="ae"/>
    <w:uiPriority w:val="99"/>
    <w:qFormat/>
    <w:rsid w:val="00F079B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locked/>
    <w:rsid w:val="00F079B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">
    <w:name w:val="Body Text"/>
    <w:basedOn w:val="a"/>
    <w:link w:val="af0"/>
    <w:uiPriority w:val="99"/>
    <w:semiHidden/>
    <w:rsid w:val="00F079BF"/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F079BF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semiHidden/>
    <w:rsid w:val="00F079BF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F079BF"/>
    <w:rPr>
      <w:rFonts w:ascii="Times New Roman" w:hAnsi="Times New Roman" w:cs="Times New Roman"/>
      <w:sz w:val="20"/>
      <w:szCs w:val="20"/>
    </w:rPr>
  </w:style>
  <w:style w:type="paragraph" w:styleId="af3">
    <w:name w:val="Subtitle"/>
    <w:basedOn w:val="a"/>
    <w:next w:val="a"/>
    <w:link w:val="af4"/>
    <w:uiPriority w:val="99"/>
    <w:qFormat/>
    <w:rsid w:val="00F079BF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locked/>
    <w:rsid w:val="00F079B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F079B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079BF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F079B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079BF"/>
    <w:rPr>
      <w:rFonts w:ascii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semiHidden/>
    <w:rsid w:val="00F079BF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F079BF"/>
    <w:rPr>
      <w:rFonts w:ascii="Times New Roman" w:hAnsi="Times New Roman" w:cs="Times New Roman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F079BF"/>
    <w:pPr>
      <w:shd w:val="clear" w:color="auto" w:fill="000080"/>
    </w:pPr>
    <w:rPr>
      <w:rFonts w:ascii="Tahoma" w:hAnsi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F079BF"/>
    <w:rPr>
      <w:rFonts w:ascii="Tahoma" w:hAnsi="Tahoma" w:cs="Times New Roman"/>
      <w:sz w:val="20"/>
      <w:szCs w:val="20"/>
      <w:shd w:val="clear" w:color="auto" w:fill="000080"/>
    </w:rPr>
  </w:style>
  <w:style w:type="paragraph" w:styleId="af7">
    <w:name w:val="Plain Text"/>
    <w:basedOn w:val="a"/>
    <w:link w:val="af8"/>
    <w:uiPriority w:val="99"/>
    <w:semiHidden/>
    <w:rsid w:val="00F079BF"/>
    <w:rPr>
      <w:rFonts w:ascii="Courier New" w:hAnsi="Courier New"/>
    </w:rPr>
  </w:style>
  <w:style w:type="character" w:customStyle="1" w:styleId="af8">
    <w:name w:val="Текст Знак"/>
    <w:basedOn w:val="a0"/>
    <w:link w:val="af7"/>
    <w:uiPriority w:val="99"/>
    <w:semiHidden/>
    <w:locked/>
    <w:rsid w:val="00F079BF"/>
    <w:rPr>
      <w:rFonts w:ascii="Courier New" w:hAnsi="Courier New" w:cs="Times New Roman"/>
      <w:sz w:val="20"/>
      <w:szCs w:val="20"/>
    </w:rPr>
  </w:style>
  <w:style w:type="paragraph" w:styleId="af9">
    <w:name w:val="Balloon Text"/>
    <w:basedOn w:val="a"/>
    <w:link w:val="afa"/>
    <w:uiPriority w:val="99"/>
    <w:semiHidden/>
    <w:rsid w:val="00F079BF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F079BF"/>
    <w:rPr>
      <w:rFonts w:ascii="Tahoma" w:hAnsi="Tahoma" w:cs="Times New Roman"/>
      <w:sz w:val="16"/>
      <w:szCs w:val="16"/>
    </w:rPr>
  </w:style>
  <w:style w:type="character" w:customStyle="1" w:styleId="afb">
    <w:name w:val="Без интервала Знак"/>
    <w:link w:val="afc"/>
    <w:uiPriority w:val="99"/>
    <w:locked/>
    <w:rsid w:val="00F079BF"/>
    <w:rPr>
      <w:rFonts w:cs="Calibri"/>
      <w:sz w:val="22"/>
      <w:szCs w:val="22"/>
      <w:lang w:val="ru-RU" w:eastAsia="en-US" w:bidi="ar-SA"/>
    </w:rPr>
  </w:style>
  <w:style w:type="paragraph" w:styleId="afc">
    <w:name w:val="No Spacing"/>
    <w:link w:val="afb"/>
    <w:uiPriority w:val="99"/>
    <w:qFormat/>
    <w:rsid w:val="00F079BF"/>
    <w:rPr>
      <w:rFonts w:cs="Calibri"/>
      <w:sz w:val="22"/>
      <w:szCs w:val="22"/>
      <w:lang w:eastAsia="en-US"/>
    </w:rPr>
  </w:style>
  <w:style w:type="character" w:customStyle="1" w:styleId="afd">
    <w:name w:val="Абзац списка Знак"/>
    <w:link w:val="afe"/>
    <w:uiPriority w:val="99"/>
    <w:locked/>
    <w:rsid w:val="00F079BF"/>
    <w:rPr>
      <w:rFonts w:ascii="Calibri" w:hAnsi="Calibri"/>
      <w:lang w:eastAsia="ar-SA" w:bidi="ar-SA"/>
    </w:rPr>
  </w:style>
  <w:style w:type="paragraph" w:styleId="afe">
    <w:name w:val="List Paragraph"/>
    <w:basedOn w:val="a"/>
    <w:link w:val="afd"/>
    <w:uiPriority w:val="99"/>
    <w:qFormat/>
    <w:rsid w:val="00F079BF"/>
    <w:pPr>
      <w:suppressAutoHyphens/>
      <w:spacing w:after="200" w:line="276" w:lineRule="auto"/>
      <w:ind w:left="720"/>
    </w:pPr>
    <w:rPr>
      <w:rFonts w:ascii="Calibri" w:eastAsia="Calibri" w:hAnsi="Calibri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079BF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F079BF"/>
    <w:rPr>
      <w:rFonts w:ascii="Calibri" w:hAnsi="Calibri"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F079BF"/>
    <w:rPr>
      <w:rFonts w:ascii="Calibri" w:hAnsi="Calibri" w:cs="Times New Roman"/>
      <w:i/>
      <w:iCs/>
      <w:color w:val="000000"/>
    </w:rPr>
  </w:style>
  <w:style w:type="paragraph" w:styleId="aff">
    <w:name w:val="Intense Quote"/>
    <w:basedOn w:val="a"/>
    <w:next w:val="a"/>
    <w:link w:val="aff0"/>
    <w:uiPriority w:val="99"/>
    <w:qFormat/>
    <w:rsid w:val="00F079B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a0"/>
    <w:link w:val="11"/>
    <w:uiPriority w:val="99"/>
    <w:locked/>
    <w:rsid w:val="00F079BF"/>
    <w:rPr>
      <w:rFonts w:ascii="Calibri" w:hAnsi="Calibri" w:cs="Times New Roman"/>
      <w:b/>
      <w:i/>
      <w:color w:val="4F81BD"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079BF"/>
    <w:rPr>
      <w:rFonts w:ascii="Calibri" w:hAnsi="Calibri" w:cs="Times New Roman"/>
      <w:b/>
      <w:bCs/>
      <w:i/>
      <w:iCs/>
      <w:color w:val="4F81BD"/>
    </w:rPr>
  </w:style>
  <w:style w:type="paragraph" w:customStyle="1" w:styleId="Postan">
    <w:name w:val="Postan"/>
    <w:basedOn w:val="a"/>
    <w:uiPriority w:val="99"/>
    <w:rsid w:val="00F079BF"/>
    <w:pPr>
      <w:jc w:val="center"/>
    </w:pPr>
    <w:rPr>
      <w:sz w:val="28"/>
    </w:rPr>
  </w:style>
  <w:style w:type="paragraph" w:customStyle="1" w:styleId="ConsPlusCell">
    <w:name w:val="ConsPlusCell"/>
    <w:uiPriority w:val="99"/>
    <w:rsid w:val="00F079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2">
    <w:name w:val="Абзац списка1"/>
    <w:basedOn w:val="a"/>
    <w:uiPriority w:val="99"/>
    <w:rsid w:val="00F079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079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079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F07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1">
    <w:name w:val="Таблицы (моноширинный)"/>
    <w:basedOn w:val="a"/>
    <w:next w:val="a"/>
    <w:uiPriority w:val="99"/>
    <w:rsid w:val="00F07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079BF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2">
    <w:name w:val="Заголовок статьи"/>
    <w:basedOn w:val="a"/>
    <w:next w:val="a"/>
    <w:uiPriority w:val="99"/>
    <w:rsid w:val="00F079B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079BF"/>
    <w:rPr>
      <w:rFonts w:ascii="Courier New" w:hAnsi="Courier New" w:cs="Courier New"/>
      <w:sz w:val="22"/>
      <w:szCs w:val="22"/>
      <w:lang w:val="ru-RU" w:eastAsia="en-US" w:bidi="ar-SA"/>
    </w:rPr>
  </w:style>
  <w:style w:type="paragraph" w:customStyle="1" w:styleId="ConsPlusNonformat0">
    <w:name w:val="ConsPlusNonformat"/>
    <w:link w:val="ConsPlusNonformat"/>
    <w:uiPriority w:val="99"/>
    <w:rsid w:val="00F079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F079BF"/>
    <w:pPr>
      <w:spacing w:after="200" w:line="276" w:lineRule="auto"/>
    </w:pPr>
    <w:rPr>
      <w:rFonts w:ascii="Calibri" w:eastAsia="Calibri" w:hAnsi="Calibri"/>
      <w:i/>
      <w:color w:val="000000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F079B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220">
    <w:name w:val="Основной текст 22"/>
    <w:basedOn w:val="a"/>
    <w:uiPriority w:val="99"/>
    <w:rsid w:val="00F079B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msolistparagraphbullet2gif">
    <w:name w:val="msolistparagraphbullet2.gif"/>
    <w:basedOn w:val="a"/>
    <w:uiPriority w:val="99"/>
    <w:rsid w:val="00F079BF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Знак Знак Знак Знак Знак Знак Знак Знак Знак Знак"/>
    <w:basedOn w:val="a"/>
    <w:uiPriority w:val="99"/>
    <w:rsid w:val="00F079B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4">
    <w:name w:val="footnote reference"/>
    <w:aliases w:val="Знак сноски 1,Знак сноски-FN,Ciae niinee-FN,Referencia nota al pie"/>
    <w:basedOn w:val="a0"/>
    <w:uiPriority w:val="99"/>
    <w:semiHidden/>
    <w:rsid w:val="00F079BF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079BF"/>
    <w:rPr>
      <w:rFonts w:ascii="Consolas" w:hAnsi="Consolas"/>
    </w:rPr>
  </w:style>
  <w:style w:type="character" w:customStyle="1" w:styleId="13">
    <w:name w:val="Текст концевой сноски Знак1"/>
    <w:uiPriority w:val="99"/>
    <w:semiHidden/>
    <w:rsid w:val="00F079BF"/>
  </w:style>
  <w:style w:type="character" w:customStyle="1" w:styleId="14">
    <w:name w:val="Название Знак1"/>
    <w:uiPriority w:val="99"/>
    <w:rsid w:val="00F079BF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F079BF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079BF"/>
  </w:style>
  <w:style w:type="character" w:customStyle="1" w:styleId="213">
    <w:name w:val="Основной текст с отступом 2 Знак1"/>
    <w:uiPriority w:val="99"/>
    <w:semiHidden/>
    <w:rsid w:val="00F079BF"/>
  </w:style>
  <w:style w:type="character" w:customStyle="1" w:styleId="310">
    <w:name w:val="Основной текст с отступом 3 Знак1"/>
    <w:uiPriority w:val="99"/>
    <w:semiHidden/>
    <w:rsid w:val="00F079BF"/>
    <w:rPr>
      <w:sz w:val="16"/>
    </w:rPr>
  </w:style>
  <w:style w:type="character" w:customStyle="1" w:styleId="16">
    <w:name w:val="Схема документа Знак1"/>
    <w:uiPriority w:val="99"/>
    <w:semiHidden/>
    <w:rsid w:val="00F079BF"/>
    <w:rPr>
      <w:rFonts w:ascii="Tahoma" w:hAnsi="Tahoma"/>
      <w:sz w:val="16"/>
    </w:rPr>
  </w:style>
  <w:style w:type="character" w:customStyle="1" w:styleId="17">
    <w:name w:val="Текст выноски Знак1"/>
    <w:uiPriority w:val="99"/>
    <w:semiHidden/>
    <w:rsid w:val="00F079BF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079BF"/>
    <w:rPr>
      <w:i/>
      <w:color w:val="000000"/>
    </w:rPr>
  </w:style>
  <w:style w:type="character" w:customStyle="1" w:styleId="18">
    <w:name w:val="Выделенная цитата Знак1"/>
    <w:uiPriority w:val="99"/>
    <w:rsid w:val="00F079BF"/>
    <w:rPr>
      <w:b/>
      <w:i/>
      <w:color w:val="4F81BD"/>
    </w:rPr>
  </w:style>
  <w:style w:type="character" w:customStyle="1" w:styleId="apple-style-span">
    <w:name w:val="apple-style-span"/>
    <w:uiPriority w:val="99"/>
    <w:rsid w:val="00F079BF"/>
  </w:style>
  <w:style w:type="character" w:customStyle="1" w:styleId="19">
    <w:name w:val="Текст Знак1"/>
    <w:uiPriority w:val="99"/>
    <w:rsid w:val="00F079BF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079BF"/>
    <w:rPr>
      <w:color w:val="106BBE"/>
    </w:rPr>
  </w:style>
  <w:style w:type="character" w:customStyle="1" w:styleId="articleseperator">
    <w:name w:val="article_seperator"/>
    <w:basedOn w:val="a0"/>
    <w:uiPriority w:val="99"/>
    <w:rsid w:val="00F079BF"/>
    <w:rPr>
      <w:rFonts w:cs="Times New Roman"/>
    </w:rPr>
  </w:style>
  <w:style w:type="character" w:customStyle="1" w:styleId="FontStyle23">
    <w:name w:val="Font Style23"/>
    <w:uiPriority w:val="99"/>
    <w:rsid w:val="00F079B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9FA42D01C2E57CA694DC54E87E31AD90F29C3E5665278B4E125AE4F6216C7A1CFD2AD120C2B258DDB7E67CzA78M" TargetMode="Externa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29</Pages>
  <Words>10084</Words>
  <Characters>57479</Characters>
  <Application>Microsoft Office Word</Application>
  <DocSecurity>0</DocSecurity>
  <Lines>478</Lines>
  <Paragraphs>134</Paragraphs>
  <ScaleCrop>false</ScaleCrop>
  <Company>Microsoft</Company>
  <LinksUpToDate>false</LinksUpToDate>
  <CharactersWithSpaces>67429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21</cp:revision>
  <cp:lastPrinted>2017-01-27T10:00:00Z</cp:lastPrinted>
  <dcterms:created xsi:type="dcterms:W3CDTF">2014-02-12T04:29:00Z</dcterms:created>
  <dcterms:modified xsi:type="dcterms:W3CDTF">2017-01-27T10:01:00Z</dcterms:modified>
</cp:coreProperties>
</file>